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C7" w:rsidRDefault="00EA34D6" w:rsidP="006431C5">
      <w:pPr>
        <w:pStyle w:val="Titlu"/>
        <w:pBdr>
          <w:top w:val="none" w:sz="0" w:space="0" w:color="auto"/>
        </w:pBdr>
        <w:rPr>
          <w:smallCaps w:val="0"/>
          <w:color w:val="000080"/>
          <w:szCs w:val="24"/>
          <w:lang w:val="pt-BR"/>
        </w:rPr>
      </w:pPr>
      <w:r w:rsidRPr="0099686C">
        <w:rPr>
          <w:smallCaps w:val="0"/>
          <w:color w:val="000080"/>
          <w:szCs w:val="24"/>
          <w:lang w:val="pt-BR"/>
        </w:rPr>
        <w:t xml:space="preserve">R e g u l a m e n t </w:t>
      </w:r>
    </w:p>
    <w:p w:rsidR="00546285" w:rsidRDefault="00EA34D6" w:rsidP="006431C5">
      <w:pPr>
        <w:pStyle w:val="Titlu"/>
        <w:pBdr>
          <w:top w:val="none" w:sz="0" w:space="0" w:color="auto"/>
        </w:pBdr>
        <w:rPr>
          <w:color w:val="FF0000"/>
          <w:szCs w:val="24"/>
        </w:rPr>
      </w:pPr>
      <w:r w:rsidRPr="0099686C">
        <w:rPr>
          <w:color w:val="FF0000"/>
          <w:szCs w:val="24"/>
        </w:rPr>
        <w:t xml:space="preserve">de </w:t>
      </w:r>
      <w:proofErr w:type="spellStart"/>
      <w:r w:rsidRPr="0099686C">
        <w:rPr>
          <w:color w:val="FF0000"/>
          <w:szCs w:val="24"/>
        </w:rPr>
        <w:t>organizare</w:t>
      </w:r>
      <w:proofErr w:type="spellEnd"/>
      <w:r w:rsidRPr="0099686C">
        <w:rPr>
          <w:color w:val="FF0000"/>
          <w:szCs w:val="24"/>
        </w:rPr>
        <w:t xml:space="preserve"> </w:t>
      </w:r>
      <w:proofErr w:type="spellStart"/>
      <w:r w:rsidRPr="0099686C">
        <w:rPr>
          <w:color w:val="FF0000"/>
          <w:szCs w:val="24"/>
        </w:rPr>
        <w:t>şi</w:t>
      </w:r>
      <w:proofErr w:type="spellEnd"/>
      <w:r w:rsidRPr="0099686C">
        <w:rPr>
          <w:color w:val="FF0000"/>
          <w:szCs w:val="24"/>
        </w:rPr>
        <w:t xml:space="preserve"> </w:t>
      </w:r>
      <w:proofErr w:type="spellStart"/>
      <w:r w:rsidRPr="0099686C">
        <w:rPr>
          <w:color w:val="FF0000"/>
          <w:szCs w:val="24"/>
        </w:rPr>
        <w:t>desfăşurare</w:t>
      </w:r>
      <w:proofErr w:type="spellEnd"/>
      <w:r w:rsidRPr="0099686C">
        <w:rPr>
          <w:color w:val="FF0000"/>
          <w:szCs w:val="24"/>
        </w:rPr>
        <w:t xml:space="preserve"> a </w:t>
      </w:r>
      <w:proofErr w:type="spellStart"/>
      <w:r w:rsidRPr="0099686C">
        <w:rPr>
          <w:color w:val="FF0000"/>
          <w:szCs w:val="24"/>
        </w:rPr>
        <w:t>concursului</w:t>
      </w:r>
      <w:proofErr w:type="spellEnd"/>
      <w:r w:rsidRPr="0099686C">
        <w:rPr>
          <w:color w:val="FF0000"/>
          <w:szCs w:val="24"/>
        </w:rPr>
        <w:t xml:space="preserve"> de </w:t>
      </w:r>
      <w:proofErr w:type="spellStart"/>
      <w:r w:rsidRPr="0099686C">
        <w:rPr>
          <w:color w:val="FF0000"/>
          <w:szCs w:val="24"/>
        </w:rPr>
        <w:t>admiterela</w:t>
      </w:r>
      <w:proofErr w:type="spellEnd"/>
      <w:r w:rsidRPr="0099686C">
        <w:rPr>
          <w:color w:val="FF0000"/>
          <w:szCs w:val="24"/>
        </w:rPr>
        <w:t xml:space="preserve"> FACULTATEA DE </w:t>
      </w:r>
      <w:r w:rsidR="00546285">
        <w:rPr>
          <w:color w:val="FF0000"/>
          <w:szCs w:val="24"/>
        </w:rPr>
        <w:t>ARTE,</w:t>
      </w:r>
    </w:p>
    <w:p w:rsidR="00EA34D6" w:rsidRPr="006431C5" w:rsidRDefault="001F18C7" w:rsidP="006431C5">
      <w:pPr>
        <w:pStyle w:val="Titlu"/>
        <w:pBdr>
          <w:top w:val="none" w:sz="0" w:space="0" w:color="auto"/>
        </w:pBdr>
        <w:rPr>
          <w:color w:val="FF0000"/>
          <w:szCs w:val="24"/>
        </w:rPr>
      </w:pPr>
      <w:proofErr w:type="spellStart"/>
      <w:r>
        <w:rPr>
          <w:color w:val="FF0000"/>
          <w:szCs w:val="24"/>
        </w:rPr>
        <w:t>sesiunea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septembrie</w:t>
      </w:r>
      <w:proofErr w:type="spellEnd"/>
      <w:r>
        <w:rPr>
          <w:color w:val="FF0000"/>
          <w:szCs w:val="24"/>
        </w:rPr>
        <w:t xml:space="preserve"> </w:t>
      </w:r>
      <w:r w:rsidR="008644B1">
        <w:rPr>
          <w:color w:val="FF0000"/>
          <w:szCs w:val="24"/>
        </w:rPr>
        <w:t>2016-</w:t>
      </w:r>
      <w:proofErr w:type="gramStart"/>
      <w:r w:rsidR="008644B1">
        <w:rPr>
          <w:color w:val="FF0000"/>
          <w:szCs w:val="24"/>
        </w:rPr>
        <w:t>2017</w:t>
      </w:r>
      <w:r w:rsidR="006431C5">
        <w:rPr>
          <w:color w:val="FF0000"/>
          <w:szCs w:val="24"/>
        </w:rPr>
        <w:t xml:space="preserve"> </w:t>
      </w:r>
      <w:r w:rsidR="00356906">
        <w:rPr>
          <w:color w:val="FF0000"/>
          <w:szCs w:val="24"/>
        </w:rPr>
        <w:t xml:space="preserve"> </w:t>
      </w:r>
      <w:proofErr w:type="spellStart"/>
      <w:r w:rsidR="006431C5">
        <w:rPr>
          <w:color w:val="FF0000"/>
          <w:szCs w:val="24"/>
        </w:rPr>
        <w:t>nivel</w:t>
      </w:r>
      <w:proofErr w:type="spellEnd"/>
      <w:proofErr w:type="gramEnd"/>
      <w:r w:rsidR="006431C5">
        <w:rPr>
          <w:color w:val="FF0000"/>
          <w:szCs w:val="24"/>
        </w:rPr>
        <w:t xml:space="preserve"> </w:t>
      </w:r>
      <w:proofErr w:type="spellStart"/>
      <w:r w:rsidR="006431C5" w:rsidRPr="001F18C7">
        <w:rPr>
          <w:color w:val="C00000"/>
          <w:sz w:val="28"/>
          <w:szCs w:val="28"/>
        </w:rPr>
        <w:t>masterat</w:t>
      </w:r>
      <w:proofErr w:type="spellEnd"/>
    </w:p>
    <w:p w:rsidR="00E14047" w:rsidRPr="0099686C" w:rsidRDefault="00E14047" w:rsidP="00EA34D6">
      <w:pPr>
        <w:jc w:val="center"/>
        <w:rPr>
          <w:b/>
          <w:color w:val="FF0000"/>
        </w:rPr>
      </w:pPr>
    </w:p>
    <w:p w:rsidR="008429EE" w:rsidRPr="0099686C" w:rsidRDefault="008429EE" w:rsidP="00EA34D6">
      <w:pPr>
        <w:jc w:val="center"/>
        <w:rPr>
          <w:b/>
          <w:color w:val="FF0000"/>
        </w:rPr>
      </w:pPr>
    </w:p>
    <w:p w:rsidR="00EA34D6" w:rsidRPr="00055DDB" w:rsidRDefault="00EA34D6" w:rsidP="00EA34D6">
      <w:pPr>
        <w:rPr>
          <w:b/>
          <w:sz w:val="48"/>
          <w:szCs w:val="48"/>
          <w:lang w:val="pt-BR"/>
        </w:rPr>
      </w:pPr>
      <w:r w:rsidRPr="00055DDB">
        <w:rPr>
          <w:b/>
          <w:sz w:val="48"/>
          <w:szCs w:val="48"/>
          <w:lang w:val="pt-BR"/>
        </w:rPr>
        <w:t>Domeniul</w:t>
      </w:r>
      <w:r w:rsidRPr="00055DDB">
        <w:rPr>
          <w:sz w:val="48"/>
          <w:szCs w:val="48"/>
          <w:lang w:val="pt-BR"/>
        </w:rPr>
        <w:t xml:space="preserve">: </w:t>
      </w:r>
      <w:r w:rsidRPr="00055DDB">
        <w:rPr>
          <w:b/>
          <w:sz w:val="48"/>
          <w:szCs w:val="48"/>
          <w:lang w:val="pt-BR"/>
        </w:rPr>
        <w:t>TEATRU</w:t>
      </w:r>
    </w:p>
    <w:p w:rsidR="00EA34D6" w:rsidRPr="00055DDB" w:rsidRDefault="00EA34D6" w:rsidP="00EA34D6">
      <w:pPr>
        <w:rPr>
          <w:sz w:val="48"/>
          <w:szCs w:val="48"/>
          <w:lang w:val="pt-BR"/>
        </w:rPr>
      </w:pPr>
      <w:r w:rsidRPr="00055DDB">
        <w:rPr>
          <w:b/>
          <w:sz w:val="48"/>
          <w:szCs w:val="48"/>
          <w:lang w:val="pt-BR"/>
        </w:rPr>
        <w:t>Forma de învăţământ</w:t>
      </w:r>
      <w:r w:rsidRPr="00055DDB">
        <w:rPr>
          <w:sz w:val="48"/>
          <w:szCs w:val="48"/>
          <w:lang w:val="pt-BR"/>
        </w:rPr>
        <w:t>: Curs de zi</w:t>
      </w:r>
    </w:p>
    <w:p w:rsidR="00EA34D6" w:rsidRPr="00055DDB" w:rsidRDefault="00EA34D6" w:rsidP="00EA34D6">
      <w:pPr>
        <w:rPr>
          <w:sz w:val="48"/>
          <w:szCs w:val="48"/>
          <w:lang w:val="pt-BR"/>
        </w:rPr>
      </w:pPr>
      <w:r w:rsidRPr="00055DDB">
        <w:rPr>
          <w:b/>
          <w:sz w:val="48"/>
          <w:szCs w:val="48"/>
          <w:lang w:val="pt-BR"/>
        </w:rPr>
        <w:t xml:space="preserve">Durata studiilor: </w:t>
      </w:r>
      <w:r w:rsidRPr="00055DDB">
        <w:rPr>
          <w:sz w:val="48"/>
          <w:szCs w:val="48"/>
          <w:lang w:val="pt-BR"/>
        </w:rPr>
        <w:t>4 semestre</w:t>
      </w:r>
    </w:p>
    <w:p w:rsidR="00E14047" w:rsidRDefault="00E14047" w:rsidP="00E14047">
      <w:pPr>
        <w:jc w:val="both"/>
        <w:rPr>
          <w:b/>
          <w:color w:val="C00000"/>
          <w:sz w:val="48"/>
          <w:szCs w:val="48"/>
          <w:lang w:val="pt-BR"/>
        </w:rPr>
      </w:pPr>
      <w:r w:rsidRPr="00055DDB">
        <w:rPr>
          <w:b/>
          <w:sz w:val="48"/>
          <w:szCs w:val="48"/>
          <w:lang w:val="pt-BR"/>
        </w:rPr>
        <w:t xml:space="preserve">Specializarea </w:t>
      </w:r>
      <w:r w:rsidR="00EA34D6" w:rsidRPr="00055DDB">
        <w:rPr>
          <w:b/>
          <w:sz w:val="48"/>
          <w:szCs w:val="48"/>
          <w:lang w:val="pt-BR"/>
        </w:rPr>
        <w:t xml:space="preserve">: </w:t>
      </w:r>
      <w:r w:rsidR="00A0747D" w:rsidRPr="00055DDB">
        <w:rPr>
          <w:b/>
          <w:color w:val="C00000"/>
          <w:sz w:val="48"/>
          <w:szCs w:val="48"/>
          <w:lang w:val="pt-BR"/>
        </w:rPr>
        <w:t>Arta actorului. Metode de înnoire a mijloacelor de expresie</w:t>
      </w:r>
      <w:bookmarkStart w:id="0" w:name="_GoBack"/>
      <w:bookmarkEnd w:id="0"/>
    </w:p>
    <w:p w:rsidR="00055DDB" w:rsidRPr="00055DDB" w:rsidRDefault="00055DDB" w:rsidP="00E14047">
      <w:pPr>
        <w:jc w:val="both"/>
        <w:rPr>
          <w:sz w:val="48"/>
          <w:szCs w:val="48"/>
          <w:lang w:val="pt-BR"/>
        </w:rPr>
      </w:pPr>
    </w:p>
    <w:p w:rsidR="00EA34D6" w:rsidRPr="0099686C" w:rsidRDefault="00EA34D6" w:rsidP="00EA34D6">
      <w:pPr>
        <w:jc w:val="both"/>
        <w:rPr>
          <w:lang w:val="it-IT"/>
        </w:rPr>
      </w:pPr>
      <w:r w:rsidRPr="0099686C">
        <w:rPr>
          <w:b/>
          <w:lang w:val="it-IT"/>
        </w:rPr>
        <w:t>Criterii de selecţie</w:t>
      </w:r>
      <w:r w:rsidRPr="0099686C">
        <w:rPr>
          <w:lang w:val="it-IT"/>
        </w:rPr>
        <w:t xml:space="preserve">: Licenţiaţi în domeniul </w:t>
      </w:r>
      <w:r w:rsidR="00A0747D" w:rsidRPr="0099686C">
        <w:rPr>
          <w:lang w:val="it-IT"/>
        </w:rPr>
        <w:t>Teatru</w:t>
      </w:r>
      <w:r w:rsidRPr="0099686C">
        <w:rPr>
          <w:lang w:val="it-IT"/>
        </w:rPr>
        <w:t xml:space="preserve">. </w:t>
      </w:r>
    </w:p>
    <w:p w:rsidR="008429EE" w:rsidRPr="0099686C" w:rsidRDefault="008429EE" w:rsidP="008429EE">
      <w:pPr>
        <w:jc w:val="both"/>
        <w:rPr>
          <w:rFonts w:eastAsia="TimesNewRomanPSMT"/>
          <w:bCs/>
        </w:rPr>
      </w:pPr>
    </w:p>
    <w:p w:rsidR="008429EE" w:rsidRPr="0099686C" w:rsidRDefault="008429EE" w:rsidP="008429EE">
      <w:pPr>
        <w:jc w:val="both"/>
        <w:rPr>
          <w:rFonts w:eastAsia="TimesNewRomanPSMT"/>
          <w:b/>
          <w:bCs/>
          <w:u w:val="single"/>
        </w:rPr>
      </w:pPr>
      <w:r w:rsidRPr="0099686C">
        <w:rPr>
          <w:rFonts w:eastAsia="TimesNewRomanPSMT"/>
          <w:b/>
          <w:bCs/>
          <w:u w:val="single"/>
        </w:rPr>
        <w:t>Probe de concurs</w:t>
      </w:r>
    </w:p>
    <w:p w:rsidR="00DF6B05" w:rsidRPr="0099686C" w:rsidRDefault="008429EE" w:rsidP="00DF6B05">
      <w:pPr>
        <w:jc w:val="both"/>
        <w:rPr>
          <w:rFonts w:eastAsia="TimesNewRomanPSMT"/>
          <w:lang w:val="it-IT"/>
        </w:rPr>
      </w:pPr>
      <w:r w:rsidRPr="0099686C">
        <w:rPr>
          <w:rFonts w:eastAsia="TimesNewRomanPSMT"/>
          <w:b/>
          <w:iCs/>
          <w:lang w:val="it-IT"/>
        </w:rPr>
        <w:t>Proba 1</w:t>
      </w:r>
      <w:r w:rsidRPr="0099686C">
        <w:rPr>
          <w:rFonts w:eastAsia="TimesNewRomanPSMT"/>
          <w:iCs/>
          <w:lang w:val="it-IT"/>
        </w:rPr>
        <w:t>.</w:t>
      </w:r>
      <w:r w:rsidR="00356906">
        <w:rPr>
          <w:rFonts w:eastAsia="TimesNewRomanPSMT"/>
          <w:iCs/>
          <w:lang w:val="it-IT"/>
        </w:rPr>
        <w:t xml:space="preserve"> </w:t>
      </w:r>
      <w:r w:rsidR="00356906" w:rsidRPr="00356906">
        <w:rPr>
          <w:rFonts w:eastAsia="TimesNewRomanPSMT"/>
          <w:b/>
          <w:iCs/>
          <w:lang w:val="it-IT"/>
        </w:rPr>
        <w:t xml:space="preserve">ORAL </w:t>
      </w:r>
      <w:r w:rsidR="00DF6B05" w:rsidRPr="0099686C">
        <w:rPr>
          <w:rFonts w:eastAsia="TimesNewRomanPSMT"/>
          <w:lang w:val="it-IT"/>
        </w:rPr>
        <w:t xml:space="preserve">Test de cultură teatrală pe baza bibliografiei de </w:t>
      </w:r>
      <w:r w:rsidR="00D25FA8">
        <w:rPr>
          <w:rFonts w:eastAsia="TimesNewRomanPSMT"/>
          <w:lang w:val="it-IT"/>
        </w:rPr>
        <w:t xml:space="preserve">concurs </w:t>
      </w:r>
      <w:r w:rsidR="00DF6B05" w:rsidRPr="0099686C">
        <w:rPr>
          <w:rFonts w:eastAsia="TimesNewRomanPSMT"/>
          <w:lang w:val="it-IT"/>
        </w:rPr>
        <w:t xml:space="preserve">* </w:t>
      </w:r>
    </w:p>
    <w:p w:rsidR="008429EE" w:rsidRPr="0099686C" w:rsidRDefault="0099686C" w:rsidP="00DF6B05">
      <w:pPr>
        <w:jc w:val="both"/>
        <w:rPr>
          <w:rFonts w:eastAsia="TimesNewRomanPSMT"/>
          <w:b/>
          <w:lang w:val="it-IT"/>
        </w:rPr>
      </w:pPr>
      <w:r w:rsidRPr="0099686C">
        <w:rPr>
          <w:rFonts w:eastAsia="TimesNewRomanPSMT"/>
          <w:lang w:val="it-IT"/>
        </w:rPr>
        <w:tab/>
      </w:r>
      <w:r w:rsidR="00D25FA8">
        <w:rPr>
          <w:rFonts w:eastAsia="TimesNewRomanPSMT"/>
          <w:lang w:val="it-IT"/>
        </w:rPr>
        <w:tab/>
      </w:r>
      <w:r w:rsidR="00D25FA8">
        <w:rPr>
          <w:rFonts w:eastAsia="TimesNewRomanPSMT"/>
          <w:lang w:val="it-IT"/>
        </w:rPr>
        <w:tab/>
      </w:r>
      <w:r w:rsidR="00D25FA8">
        <w:rPr>
          <w:rFonts w:eastAsia="TimesNewRomanPSMT"/>
          <w:lang w:val="it-IT"/>
        </w:rPr>
        <w:tab/>
      </w:r>
      <w:r w:rsidR="00D25FA8">
        <w:rPr>
          <w:rFonts w:eastAsia="TimesNewRomanPSMT"/>
          <w:lang w:val="it-IT"/>
        </w:rPr>
        <w:tab/>
      </w:r>
      <w:r w:rsidR="00D25FA8">
        <w:rPr>
          <w:rFonts w:eastAsia="TimesNewRomanPSMT"/>
          <w:lang w:val="it-IT"/>
        </w:rPr>
        <w:tab/>
      </w:r>
      <w:r w:rsidR="00D25FA8">
        <w:rPr>
          <w:rFonts w:eastAsia="TimesNewRomanPSMT"/>
          <w:lang w:val="it-IT"/>
        </w:rPr>
        <w:tab/>
      </w:r>
      <w:r w:rsidRPr="0099686C">
        <w:rPr>
          <w:rFonts w:eastAsia="TimesNewRomanPSMT"/>
          <w:lang w:val="it-IT"/>
        </w:rPr>
        <w:t xml:space="preserve"> </w:t>
      </w:r>
      <w:r w:rsidRPr="0099686C">
        <w:rPr>
          <w:rFonts w:eastAsia="TimesNewRomanPSMT"/>
          <w:b/>
          <w:lang w:val="it-IT"/>
        </w:rPr>
        <w:t>se noteaza cu note de la 1-10</w:t>
      </w:r>
      <w:r w:rsidR="00380BCF" w:rsidRPr="0099686C">
        <w:rPr>
          <w:rFonts w:eastAsia="TimesNewRomanPSMT"/>
          <w:b/>
          <w:lang w:val="it-IT"/>
        </w:rPr>
        <w:t>.</w:t>
      </w:r>
    </w:p>
    <w:p w:rsidR="0099686C" w:rsidRPr="0099686C" w:rsidRDefault="0099686C" w:rsidP="00DF6B05">
      <w:pPr>
        <w:jc w:val="both"/>
        <w:rPr>
          <w:rFonts w:eastAsia="TimesNewRomanPSMT"/>
          <w:lang w:val="it-IT"/>
        </w:rPr>
      </w:pPr>
    </w:p>
    <w:p w:rsidR="0099686C" w:rsidRPr="0099686C" w:rsidRDefault="008429EE" w:rsidP="0099686C">
      <w:pPr>
        <w:jc w:val="both"/>
        <w:rPr>
          <w:rFonts w:eastAsia="TimesNewRomanPSMT"/>
          <w:lang w:val="it-IT"/>
        </w:rPr>
      </w:pPr>
      <w:r w:rsidRPr="0099686C">
        <w:rPr>
          <w:rFonts w:eastAsia="TimesNewRomanPSMT"/>
          <w:b/>
          <w:iCs/>
          <w:lang w:val="it-IT"/>
        </w:rPr>
        <w:t>Proba 2</w:t>
      </w:r>
      <w:r w:rsidR="00D25FA8">
        <w:rPr>
          <w:rFonts w:eastAsia="TimesNewRomanPSMT"/>
          <w:b/>
          <w:iCs/>
          <w:lang w:val="it-IT"/>
        </w:rPr>
        <w:t xml:space="preserve"> </w:t>
      </w:r>
      <w:r w:rsidR="00B20449">
        <w:rPr>
          <w:rFonts w:eastAsia="TimesNewRomanPSMT"/>
          <w:b/>
          <w:iCs/>
          <w:lang w:val="it-IT"/>
        </w:rPr>
        <w:t>PRACTIC</w:t>
      </w:r>
      <w:r w:rsidRPr="0099686C">
        <w:rPr>
          <w:rFonts w:eastAsia="TimesNewRomanPSMT"/>
          <w:b/>
          <w:iCs/>
          <w:lang w:val="it-IT"/>
        </w:rPr>
        <w:t>.</w:t>
      </w:r>
      <w:r w:rsidR="00356906">
        <w:rPr>
          <w:rFonts w:eastAsia="TimesNewRomanPSMT"/>
          <w:b/>
          <w:iCs/>
          <w:lang w:val="it-IT"/>
        </w:rPr>
        <w:t xml:space="preserve"> </w:t>
      </w:r>
      <w:r w:rsidR="0099686C" w:rsidRPr="0099686C">
        <w:rPr>
          <w:rFonts w:eastAsia="TimesNewRomanPSMT"/>
          <w:lang w:val="it-IT"/>
        </w:rPr>
        <w:t>Prezentarea unui moment care sa contina texte din repertoriul de concurs**  (maxim 10 minute)</w:t>
      </w:r>
    </w:p>
    <w:p w:rsidR="008429EE" w:rsidRPr="0099686C" w:rsidRDefault="0099686C" w:rsidP="0099686C">
      <w:pPr>
        <w:jc w:val="both"/>
        <w:rPr>
          <w:rFonts w:eastAsia="TimesNewRomanPSMT"/>
          <w:lang w:val="it-IT"/>
        </w:rPr>
      </w:pPr>
      <w:r w:rsidRPr="0099686C">
        <w:rPr>
          <w:rFonts w:eastAsia="TimesNewRomanPSMT"/>
          <w:lang w:val="it-IT"/>
        </w:rPr>
        <w:tab/>
        <w:t xml:space="preserve">   Mmoment de improvizatie pe muzica si tema data</w:t>
      </w:r>
      <w:r w:rsidR="00380BCF" w:rsidRPr="0099686C">
        <w:rPr>
          <w:rFonts w:eastAsia="TimesNewRomanPSMT"/>
          <w:lang w:val="it-IT"/>
        </w:rPr>
        <w:t>.</w:t>
      </w:r>
      <w:r w:rsidRPr="0099686C">
        <w:rPr>
          <w:rFonts w:eastAsia="TimesNewRomanPSMT"/>
          <w:b/>
          <w:lang w:val="it-IT"/>
        </w:rPr>
        <w:t xml:space="preserve"> / se noteaza cu note de la 1-10.</w:t>
      </w:r>
    </w:p>
    <w:p w:rsidR="0099686C" w:rsidRPr="00356906" w:rsidRDefault="0006693E" w:rsidP="0099686C">
      <w:pPr>
        <w:jc w:val="both"/>
        <w:rPr>
          <w:rFonts w:eastAsia="TimesNewRomanPSMT"/>
          <w:lang w:val="it-IT"/>
        </w:rPr>
      </w:pPr>
      <w:r w:rsidRPr="0099686C">
        <w:rPr>
          <w:rStyle w:val="tab21"/>
          <w:b/>
          <w:lang w:val="en-US"/>
        </w:rPr>
        <w:tab/>
      </w:r>
      <w:r w:rsidRPr="0099686C">
        <w:rPr>
          <w:rStyle w:val="tab21"/>
          <w:b/>
          <w:lang w:val="en-US"/>
        </w:rPr>
        <w:tab/>
      </w:r>
      <w:r w:rsidRPr="0099686C">
        <w:rPr>
          <w:rStyle w:val="tab21"/>
          <w:b/>
          <w:lang w:val="en-US"/>
        </w:rPr>
        <w:tab/>
      </w:r>
      <w:r w:rsidRPr="0099686C">
        <w:rPr>
          <w:rStyle w:val="tab21"/>
          <w:b/>
          <w:lang w:val="en-US"/>
        </w:rPr>
        <w:tab/>
      </w:r>
      <w:r w:rsidRPr="0099686C">
        <w:rPr>
          <w:rStyle w:val="tab21"/>
          <w:b/>
          <w:lang w:val="en-US"/>
        </w:rPr>
        <w:tab/>
      </w:r>
      <w:r w:rsidRPr="0099686C">
        <w:rPr>
          <w:rStyle w:val="tab21"/>
          <w:b/>
          <w:lang w:val="en-US"/>
        </w:rPr>
        <w:tab/>
      </w:r>
      <w:r w:rsidRPr="0099686C">
        <w:rPr>
          <w:rStyle w:val="tab21"/>
          <w:b/>
          <w:lang w:val="en-US"/>
        </w:rPr>
        <w:tab/>
      </w:r>
      <w:r w:rsidRPr="0099686C">
        <w:rPr>
          <w:rStyle w:val="tab21"/>
          <w:b/>
          <w:lang w:val="en-US"/>
        </w:rPr>
        <w:tab/>
      </w:r>
    </w:p>
    <w:p w:rsidR="00E14047" w:rsidRPr="0099686C" w:rsidRDefault="002A06BA" w:rsidP="0099686C">
      <w:pPr>
        <w:jc w:val="both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ab/>
      </w:r>
      <w:r w:rsidR="0099686C" w:rsidRPr="0099686C">
        <w:rPr>
          <w:rFonts w:eastAsia="TimesNewRomanPSMT"/>
          <w:b/>
          <w:bCs/>
        </w:rPr>
        <w:t>** La intrarea în sală fiecare candidat trebuie să prezinte un dosar cu repertoriul de concurs.  Textele trebuie să facă parte din  dramaturgia afişată.</w:t>
      </w:r>
    </w:p>
    <w:p w:rsidR="008429EE" w:rsidRPr="0099686C" w:rsidRDefault="008429EE" w:rsidP="00E14047">
      <w:pPr>
        <w:jc w:val="both"/>
        <w:rPr>
          <w:rFonts w:eastAsia="TimesNewRomanPSMT"/>
          <w:b/>
          <w:bCs/>
        </w:rPr>
      </w:pPr>
    </w:p>
    <w:p w:rsidR="0099686C" w:rsidRPr="0099686C" w:rsidRDefault="0099686C" w:rsidP="0099686C">
      <w:pPr>
        <w:rPr>
          <w:b/>
        </w:rPr>
      </w:pPr>
      <w:r w:rsidRPr="0099686C">
        <w:rPr>
          <w:b/>
        </w:rPr>
        <w:t xml:space="preserve">Bibliografie de concurs  Specializarea </w:t>
      </w:r>
      <w:r w:rsidRPr="00A70258">
        <w:rPr>
          <w:b/>
          <w:color w:val="C00000"/>
        </w:rPr>
        <w:t>Arta actorului. Metode de înnoire a mijloacelor de expresie</w:t>
      </w:r>
    </w:p>
    <w:p w:rsidR="0099686C" w:rsidRPr="0099686C" w:rsidRDefault="0099686C" w:rsidP="0099686C">
      <w:pPr>
        <w:rPr>
          <w:b/>
        </w:rPr>
      </w:pPr>
      <w:r w:rsidRPr="0099686C">
        <w:rPr>
          <w:b/>
        </w:rPr>
        <w:t>DRAMATURGIE</w:t>
      </w:r>
    </w:p>
    <w:p w:rsidR="0099686C" w:rsidRPr="0099686C" w:rsidRDefault="0099686C" w:rsidP="0099686C">
      <w:r w:rsidRPr="0099686C">
        <w:tab/>
        <w:t xml:space="preserve"> Eschil - Orestia</w:t>
      </w:r>
    </w:p>
    <w:p w:rsidR="0099686C" w:rsidRPr="0099686C" w:rsidRDefault="0099686C" w:rsidP="0099686C">
      <w:r w:rsidRPr="0099686C">
        <w:tab/>
        <w:t xml:space="preserve"> Sofocle - Oedip rege, Antigona</w:t>
      </w:r>
    </w:p>
    <w:p w:rsidR="0099686C" w:rsidRPr="0099686C" w:rsidRDefault="0099686C" w:rsidP="0099686C">
      <w:r w:rsidRPr="0099686C">
        <w:tab/>
        <w:t xml:space="preserve"> Euripide – Medeea, Ifigenia in Aulida</w:t>
      </w:r>
    </w:p>
    <w:p w:rsidR="0099686C" w:rsidRPr="0099686C" w:rsidRDefault="0099686C" w:rsidP="0099686C">
      <w:r w:rsidRPr="0099686C">
        <w:tab/>
        <w:t xml:space="preserve"> Shakespeare (comedii, drame şi tragedii istorice)</w:t>
      </w:r>
    </w:p>
    <w:p w:rsidR="0099686C" w:rsidRPr="0099686C" w:rsidRDefault="0099686C" w:rsidP="0099686C">
      <w:r w:rsidRPr="0099686C">
        <w:tab/>
        <w:t>Schiller – Don Carlos, Maria Stuart, Hoţii, Intrigă şi iubire</w:t>
      </w:r>
    </w:p>
    <w:p w:rsidR="0099686C" w:rsidRPr="0099686C" w:rsidRDefault="0099686C" w:rsidP="0099686C">
      <w:r w:rsidRPr="0099686C">
        <w:tab/>
        <w:t>Giraudoux - Electra</w:t>
      </w:r>
    </w:p>
    <w:p w:rsidR="0099686C" w:rsidRPr="0099686C" w:rsidRDefault="0099686C" w:rsidP="0099686C">
      <w:r w:rsidRPr="0099686C">
        <w:tab/>
        <w:t>Anouilh - Ciocârlia, Antigona</w:t>
      </w:r>
    </w:p>
    <w:p w:rsidR="0099686C" w:rsidRPr="0099686C" w:rsidRDefault="0099686C" w:rsidP="0099686C">
      <w:r w:rsidRPr="0099686C">
        <w:tab/>
        <w:t xml:space="preserve">Lucian Blaga -  </w:t>
      </w:r>
      <w:proofErr w:type="spellStart"/>
      <w:r w:rsidRPr="0099686C">
        <w:t>Zamolxe</w:t>
      </w:r>
      <w:proofErr w:type="spellEnd"/>
      <w:r w:rsidRPr="0099686C">
        <w:t>, Meşterul Manole, Cruciada copiilor, Arca lui Noe</w:t>
      </w:r>
    </w:p>
    <w:p w:rsidR="0099686C" w:rsidRPr="0099686C" w:rsidRDefault="0099686C" w:rsidP="0099686C">
      <w:r w:rsidRPr="0099686C">
        <w:tab/>
        <w:t xml:space="preserve">Carlo Goldoni - Slugă la doi stăpâni, Gâlcevile din </w:t>
      </w:r>
      <w:proofErr w:type="spellStart"/>
      <w:r w:rsidRPr="0099686C">
        <w:t>Chiogia</w:t>
      </w:r>
      <w:proofErr w:type="spellEnd"/>
      <w:r w:rsidRPr="0099686C">
        <w:t>, Bădăranii, Hangiţa, Cafeneaua</w:t>
      </w:r>
    </w:p>
    <w:p w:rsidR="0099686C" w:rsidRPr="0099686C" w:rsidRDefault="0099686C" w:rsidP="0099686C">
      <w:r w:rsidRPr="0099686C">
        <w:tab/>
        <w:t xml:space="preserve"> </w:t>
      </w:r>
      <w:proofErr w:type="spellStart"/>
      <w:r w:rsidRPr="0099686C">
        <w:t>Molière</w:t>
      </w:r>
      <w:proofErr w:type="spellEnd"/>
      <w:r w:rsidRPr="0099686C">
        <w:t xml:space="preserve">  - (integral)</w:t>
      </w:r>
    </w:p>
    <w:p w:rsidR="0099686C" w:rsidRPr="0099686C" w:rsidRDefault="0099686C" w:rsidP="0099686C">
      <w:r w:rsidRPr="0099686C">
        <w:tab/>
        <w:t xml:space="preserve">Bertolt Brecht – Opera de trei parale, Omul cel bun din </w:t>
      </w:r>
      <w:proofErr w:type="spellStart"/>
      <w:r w:rsidRPr="0099686C">
        <w:t>Sâciuan</w:t>
      </w:r>
      <w:proofErr w:type="spellEnd"/>
    </w:p>
    <w:p w:rsidR="0099686C" w:rsidRPr="0099686C" w:rsidRDefault="0099686C" w:rsidP="0099686C">
      <w:r w:rsidRPr="0099686C">
        <w:tab/>
        <w:t xml:space="preserve">Samuel Beckett – Aşteptându-l pe </w:t>
      </w:r>
      <w:proofErr w:type="spellStart"/>
      <w:r w:rsidRPr="0099686C">
        <w:t>Godot</w:t>
      </w:r>
      <w:proofErr w:type="spellEnd"/>
      <w:r w:rsidRPr="0099686C">
        <w:t>, Sfârşit de partidă</w:t>
      </w:r>
    </w:p>
    <w:p w:rsidR="0099686C" w:rsidRPr="0099686C" w:rsidRDefault="0099686C" w:rsidP="0099686C">
      <w:r w:rsidRPr="0099686C">
        <w:tab/>
      </w:r>
      <w:proofErr w:type="spellStart"/>
      <w:r w:rsidRPr="0099686C">
        <w:t>Eugène</w:t>
      </w:r>
      <w:proofErr w:type="spellEnd"/>
      <w:r w:rsidRPr="0099686C">
        <w:t xml:space="preserve"> Ionesco – Cântăreaţa cheală, Lecţia, Scaunele, Ce formidabilă harababură</w:t>
      </w:r>
    </w:p>
    <w:p w:rsidR="0099686C" w:rsidRPr="0099686C" w:rsidRDefault="0099686C" w:rsidP="0099686C">
      <w:r w:rsidRPr="0099686C">
        <w:tab/>
        <w:t>Luigi Pirandello – Şase personaje în căutarea unui autor</w:t>
      </w:r>
    </w:p>
    <w:p w:rsidR="0099686C" w:rsidRPr="0099686C" w:rsidRDefault="0099686C" w:rsidP="0099686C">
      <w:r w:rsidRPr="0099686C">
        <w:tab/>
        <w:t xml:space="preserve"> I.L. Caragiale -  (comedii)</w:t>
      </w:r>
    </w:p>
    <w:p w:rsidR="0099686C" w:rsidRPr="0099686C" w:rsidRDefault="0099686C" w:rsidP="0099686C">
      <w:r w:rsidRPr="0099686C">
        <w:tab/>
        <w:t xml:space="preserve"> Vasile Alecsandri – Chiriţa în Iaşi, Chiriţa în provincie, Chiriţa în </w:t>
      </w:r>
      <w:proofErr w:type="spellStart"/>
      <w:r w:rsidRPr="0099686C">
        <w:t>voiagiu</w:t>
      </w:r>
      <w:proofErr w:type="spellEnd"/>
      <w:r w:rsidRPr="0099686C">
        <w:t>, Chiriţa în balon</w:t>
      </w:r>
    </w:p>
    <w:p w:rsidR="0099686C" w:rsidRPr="0099686C" w:rsidRDefault="0099686C" w:rsidP="0099686C">
      <w:r w:rsidRPr="0099686C">
        <w:tab/>
        <w:t>G.M. Zamfirescu – Domnişoara Nastasia</w:t>
      </w:r>
    </w:p>
    <w:p w:rsidR="0099686C" w:rsidRPr="0099686C" w:rsidRDefault="0099686C" w:rsidP="0099686C">
      <w:r w:rsidRPr="0099686C">
        <w:tab/>
        <w:t>Al. Kiriţescu – Gaiţele</w:t>
      </w:r>
    </w:p>
    <w:p w:rsidR="0099686C" w:rsidRPr="0099686C" w:rsidRDefault="0099686C" w:rsidP="0099686C">
      <w:r w:rsidRPr="0099686C">
        <w:tab/>
        <w:t xml:space="preserve">M. Sorbul – Patima roşie </w:t>
      </w:r>
    </w:p>
    <w:p w:rsidR="0099686C" w:rsidRPr="0099686C" w:rsidRDefault="0099686C" w:rsidP="0099686C"/>
    <w:p w:rsidR="0099686C" w:rsidRPr="0099686C" w:rsidRDefault="0099686C" w:rsidP="0099686C">
      <w:pPr>
        <w:rPr>
          <w:b/>
        </w:rPr>
      </w:pPr>
      <w:r w:rsidRPr="0099686C">
        <w:rPr>
          <w:b/>
        </w:rPr>
        <w:lastRenderedPageBreak/>
        <w:t>TEORIE TEATRALĂ</w:t>
      </w:r>
    </w:p>
    <w:p w:rsidR="0099686C" w:rsidRPr="0099686C" w:rsidRDefault="0099686C" w:rsidP="0099686C">
      <w:r w:rsidRPr="0099686C">
        <w:tab/>
        <w:t xml:space="preserve">Viola </w:t>
      </w:r>
      <w:proofErr w:type="spellStart"/>
      <w:r w:rsidRPr="0099686C">
        <w:t>Spolin</w:t>
      </w:r>
      <w:proofErr w:type="spellEnd"/>
      <w:r w:rsidRPr="0099686C">
        <w:t xml:space="preserve"> -   Improvizaţie pentru teatru, UNATC, 2009</w:t>
      </w:r>
    </w:p>
    <w:p w:rsidR="0099686C" w:rsidRPr="0099686C" w:rsidRDefault="0099686C" w:rsidP="0099686C">
      <w:r w:rsidRPr="0099686C">
        <w:tab/>
        <w:t>Ion Cojar -   O poetică a artei actorului, Paideia,1998</w:t>
      </w:r>
    </w:p>
    <w:p w:rsidR="0099686C" w:rsidRPr="0099686C" w:rsidRDefault="0099686C" w:rsidP="0099686C">
      <w:r w:rsidRPr="0099686C">
        <w:tab/>
        <w:t xml:space="preserve">Diana </w:t>
      </w:r>
      <w:proofErr w:type="spellStart"/>
      <w:r w:rsidRPr="0099686C">
        <w:t>Dimian</w:t>
      </w:r>
      <w:proofErr w:type="spellEnd"/>
      <w:r w:rsidRPr="0099686C">
        <w:t xml:space="preserve"> -  Viaţa la o putere, UNATC PRESS 2013</w:t>
      </w:r>
    </w:p>
    <w:p w:rsidR="0099686C" w:rsidRPr="0099686C" w:rsidRDefault="0099686C" w:rsidP="0099686C">
      <w:r w:rsidRPr="0099686C">
        <w:tab/>
        <w:t>K. S. Stanislavski -  Munca actorului cu sine însuşi, ESPLA, 1957</w:t>
      </w:r>
    </w:p>
    <w:p w:rsidR="0099686C" w:rsidRPr="0099686C" w:rsidRDefault="0099686C" w:rsidP="0099686C">
      <w:r w:rsidRPr="0099686C">
        <w:tab/>
        <w:t>Mihaela Tonitza - Iordache/ George Banu -  Arta teatrului, Ed. Nemira</w:t>
      </w:r>
    </w:p>
    <w:p w:rsidR="0099686C" w:rsidRPr="0099686C" w:rsidRDefault="0099686C" w:rsidP="0099686C">
      <w:r w:rsidRPr="0099686C">
        <w:tab/>
        <w:t xml:space="preserve">Augusto </w:t>
      </w:r>
      <w:proofErr w:type="spellStart"/>
      <w:r w:rsidRPr="0099686C">
        <w:t>Boal</w:t>
      </w:r>
      <w:proofErr w:type="spellEnd"/>
      <w:r w:rsidRPr="0099686C">
        <w:t xml:space="preserve"> – Jocuri pentru actori şi non-actori, Fundaţia Concept, 2005</w:t>
      </w:r>
    </w:p>
    <w:p w:rsidR="0099686C" w:rsidRPr="0099686C" w:rsidRDefault="0099686C" w:rsidP="0099686C">
      <w:r w:rsidRPr="0099686C">
        <w:tab/>
        <w:t>B. Brecht – Scrieri despre teatru, Ed. Univers, 1977</w:t>
      </w:r>
    </w:p>
    <w:p w:rsidR="0099686C" w:rsidRPr="0099686C" w:rsidRDefault="0099686C" w:rsidP="0099686C">
      <w:r w:rsidRPr="0099686C">
        <w:tab/>
        <w:t>Mihail Cehov – Către actori, Biblioteca UNATC</w:t>
      </w:r>
    </w:p>
    <w:p w:rsidR="0099686C" w:rsidRPr="0099686C" w:rsidRDefault="0099686C" w:rsidP="0099686C">
      <w:r w:rsidRPr="0099686C">
        <w:tab/>
        <w:t xml:space="preserve">Jerzy </w:t>
      </w:r>
      <w:proofErr w:type="spellStart"/>
      <w:r w:rsidRPr="0099686C">
        <w:t>Grotowski</w:t>
      </w:r>
      <w:proofErr w:type="spellEnd"/>
      <w:r w:rsidRPr="0099686C">
        <w:t xml:space="preserve"> – Către un teatru sărac, Ed. </w:t>
      </w:r>
      <w:proofErr w:type="spellStart"/>
      <w:r w:rsidRPr="0099686C">
        <w:t>Unitext</w:t>
      </w:r>
      <w:proofErr w:type="spellEnd"/>
    </w:p>
    <w:p w:rsidR="0099686C" w:rsidRPr="0099686C" w:rsidRDefault="0099686C" w:rsidP="0099686C"/>
    <w:p w:rsidR="00E949B4" w:rsidRPr="0099686C" w:rsidRDefault="00E949B4" w:rsidP="00E949B4">
      <w:pPr>
        <w:rPr>
          <w:b/>
          <w:caps/>
        </w:rPr>
      </w:pPr>
      <w:r w:rsidRPr="0099686C">
        <w:rPr>
          <w:b/>
          <w:caps/>
        </w:rPr>
        <w:t>CALENDARUL ADMITERII:</w:t>
      </w:r>
    </w:p>
    <w:p w:rsidR="00E949B4" w:rsidRPr="0099686C" w:rsidRDefault="00E949B4" w:rsidP="00E949B4">
      <w:pPr>
        <w:jc w:val="both"/>
      </w:pPr>
      <w:r w:rsidRPr="0099686C">
        <w:rPr>
          <w:b/>
          <w:color w:val="FF0000"/>
        </w:rPr>
        <w:t>1</w:t>
      </w:r>
      <w:r w:rsidR="00D25FA8">
        <w:rPr>
          <w:b/>
          <w:color w:val="FF0000"/>
        </w:rPr>
        <w:t xml:space="preserve"> iunie </w:t>
      </w:r>
      <w:r w:rsidRPr="0099686C">
        <w:rPr>
          <w:b/>
          <w:color w:val="FF0000"/>
        </w:rPr>
        <w:t xml:space="preserve"> –</w:t>
      </w:r>
      <w:r w:rsidR="001A49A5">
        <w:rPr>
          <w:b/>
          <w:color w:val="FF0000"/>
        </w:rPr>
        <w:t>23</w:t>
      </w:r>
      <w:r w:rsidR="00D25FA8">
        <w:rPr>
          <w:b/>
          <w:color w:val="FF0000"/>
        </w:rPr>
        <w:t xml:space="preserve"> </w:t>
      </w:r>
      <w:r w:rsidRPr="0099686C">
        <w:rPr>
          <w:b/>
          <w:color w:val="FF0000"/>
        </w:rPr>
        <w:t>septembrie</w:t>
      </w:r>
      <w:r>
        <w:rPr>
          <w:b/>
          <w:color w:val="FF0000"/>
        </w:rPr>
        <w:t xml:space="preserve"> 201</w:t>
      </w:r>
      <w:r w:rsidR="00D25FA8">
        <w:rPr>
          <w:b/>
          <w:color w:val="FF0000"/>
        </w:rPr>
        <w:t>6</w:t>
      </w:r>
      <w:r w:rsidRPr="0099686C">
        <w:t>: înscrierea candidaţilor;</w:t>
      </w:r>
    </w:p>
    <w:p w:rsidR="00E949B4" w:rsidRPr="0099686C" w:rsidRDefault="001A49A5" w:rsidP="00E949B4">
      <w:pPr>
        <w:jc w:val="both"/>
      </w:pPr>
      <w:r>
        <w:rPr>
          <w:b/>
          <w:color w:val="FF0000"/>
        </w:rPr>
        <w:t>23</w:t>
      </w:r>
      <w:r w:rsidR="00E949B4" w:rsidRPr="0099686C">
        <w:rPr>
          <w:b/>
          <w:color w:val="FF0000"/>
        </w:rPr>
        <w:t xml:space="preserve">  septembrie</w:t>
      </w:r>
      <w:r w:rsidR="00E949B4">
        <w:rPr>
          <w:b/>
          <w:color w:val="FF0000"/>
        </w:rPr>
        <w:t xml:space="preserve"> 201</w:t>
      </w:r>
      <w:r w:rsidR="006A1385">
        <w:rPr>
          <w:b/>
          <w:color w:val="FF0000"/>
        </w:rPr>
        <w:t>6</w:t>
      </w:r>
      <w:r w:rsidR="00E949B4" w:rsidRPr="0099686C">
        <w:t>: afişarea listelor cu c</w:t>
      </w:r>
      <w:r w:rsidR="008E54FB">
        <w:t>a</w:t>
      </w:r>
      <w:r w:rsidR="00512978">
        <w:t xml:space="preserve">ndidaţii înscrişi </w:t>
      </w:r>
      <w:r w:rsidR="008E54FB">
        <w:t>(după ora 14.oo</w:t>
      </w:r>
      <w:r w:rsidR="00E949B4" w:rsidRPr="0099686C">
        <w:t>)</w:t>
      </w:r>
    </w:p>
    <w:p w:rsidR="00E949B4" w:rsidRPr="0099686C" w:rsidRDefault="001A49A5" w:rsidP="00E949B4">
      <w:pPr>
        <w:jc w:val="both"/>
      </w:pPr>
      <w:r>
        <w:rPr>
          <w:b/>
          <w:color w:val="FF0000"/>
        </w:rPr>
        <w:t>26</w:t>
      </w:r>
      <w:r w:rsidR="00E949B4" w:rsidRPr="0099686C">
        <w:rPr>
          <w:b/>
          <w:color w:val="FF0000"/>
        </w:rPr>
        <w:t xml:space="preserve"> septembrie</w:t>
      </w:r>
      <w:r w:rsidR="00E949B4">
        <w:rPr>
          <w:b/>
          <w:color w:val="FF0000"/>
        </w:rPr>
        <w:t xml:space="preserve"> 201</w:t>
      </w:r>
      <w:r w:rsidR="006A1385">
        <w:rPr>
          <w:b/>
          <w:color w:val="FF0000"/>
        </w:rPr>
        <w:t>6</w:t>
      </w:r>
      <w:r w:rsidR="00EE73A9">
        <w:rPr>
          <w:b/>
          <w:color w:val="FF0000"/>
        </w:rPr>
        <w:t>, ora 10.oo</w:t>
      </w:r>
      <w:r w:rsidR="007F22C7">
        <w:rPr>
          <w:b/>
          <w:color w:val="FF0000"/>
        </w:rPr>
        <w:t>, corp B, etaj 7, 7.2</w:t>
      </w:r>
      <w:r w:rsidR="00E949B4" w:rsidRPr="0099686C">
        <w:t xml:space="preserve">: </w:t>
      </w:r>
      <w:r w:rsidR="0049682C" w:rsidRPr="0049682C">
        <w:rPr>
          <w:b/>
        </w:rPr>
        <w:t xml:space="preserve">Proba I </w:t>
      </w:r>
      <w:r w:rsidR="00AF7167" w:rsidRPr="0049682C">
        <w:rPr>
          <w:b/>
        </w:rPr>
        <w:t xml:space="preserve"> </w:t>
      </w:r>
      <w:r w:rsidR="00D25FA8">
        <w:rPr>
          <w:b/>
        </w:rPr>
        <w:t xml:space="preserve"> ORAL</w:t>
      </w:r>
    </w:p>
    <w:p w:rsidR="00E949B4" w:rsidRPr="0099686C" w:rsidRDefault="001A49A5" w:rsidP="00E949B4">
      <w:pPr>
        <w:tabs>
          <w:tab w:val="left" w:pos="340"/>
        </w:tabs>
        <w:jc w:val="both"/>
      </w:pPr>
      <w:r>
        <w:rPr>
          <w:b/>
          <w:color w:val="FF0000"/>
        </w:rPr>
        <w:t>26</w:t>
      </w:r>
      <w:r w:rsidR="00E949B4" w:rsidRPr="0099686C">
        <w:rPr>
          <w:b/>
          <w:color w:val="FF0000"/>
        </w:rPr>
        <w:t xml:space="preserve"> septembrie</w:t>
      </w:r>
      <w:r>
        <w:rPr>
          <w:b/>
          <w:color w:val="FF0000"/>
        </w:rPr>
        <w:t xml:space="preserve"> 2016</w:t>
      </w:r>
      <w:r w:rsidR="00FA07C8">
        <w:rPr>
          <w:b/>
          <w:color w:val="FF0000"/>
        </w:rPr>
        <w:t xml:space="preserve"> ora 14.oo </w:t>
      </w:r>
      <w:r w:rsidR="00E949B4" w:rsidRPr="0099686C">
        <w:t xml:space="preserve">: </w:t>
      </w:r>
      <w:r w:rsidR="00FA07C8" w:rsidRPr="00FA07C8">
        <w:rPr>
          <w:rFonts w:eastAsia="TimesNewRomanPSMT"/>
          <w:iCs/>
          <w:lang w:val="it-IT"/>
        </w:rPr>
        <w:t>afisarea rezultatelor</w:t>
      </w:r>
      <w:r w:rsidR="0049682C">
        <w:rPr>
          <w:rFonts w:eastAsia="TimesNewRomanPSMT"/>
          <w:iCs/>
          <w:lang w:val="it-IT"/>
        </w:rPr>
        <w:t xml:space="preserve"> Probei I</w:t>
      </w:r>
      <w:r w:rsidR="00BE56A2">
        <w:rPr>
          <w:rFonts w:eastAsia="TimesNewRomanPSMT"/>
          <w:iCs/>
          <w:lang w:val="it-IT"/>
        </w:rPr>
        <w:t xml:space="preserve"> </w:t>
      </w:r>
    </w:p>
    <w:p w:rsidR="00FA07C8" w:rsidRPr="0099686C" w:rsidRDefault="001A49A5" w:rsidP="00FA07C8">
      <w:pPr>
        <w:tabs>
          <w:tab w:val="left" w:pos="340"/>
        </w:tabs>
        <w:jc w:val="both"/>
      </w:pPr>
      <w:r>
        <w:rPr>
          <w:b/>
          <w:color w:val="FF0000"/>
        </w:rPr>
        <w:t>27</w:t>
      </w:r>
      <w:r w:rsidR="00FA07C8" w:rsidRPr="0099686C">
        <w:rPr>
          <w:b/>
          <w:color w:val="FF0000"/>
        </w:rPr>
        <w:t xml:space="preserve"> septembrie</w:t>
      </w:r>
      <w:r>
        <w:rPr>
          <w:b/>
          <w:color w:val="FF0000"/>
        </w:rPr>
        <w:t xml:space="preserve"> 2016</w:t>
      </w:r>
      <w:r w:rsidR="00D44D7C">
        <w:rPr>
          <w:b/>
          <w:color w:val="FF0000"/>
        </w:rPr>
        <w:t xml:space="preserve"> ora </w:t>
      </w:r>
      <w:r w:rsidR="0049682C">
        <w:rPr>
          <w:b/>
          <w:color w:val="FF0000"/>
        </w:rPr>
        <w:t>9</w:t>
      </w:r>
      <w:r w:rsidR="00FA07C8">
        <w:rPr>
          <w:b/>
          <w:color w:val="FF0000"/>
        </w:rPr>
        <w:t>.oo, corp B, etaj 4</w:t>
      </w:r>
      <w:r w:rsidR="00FA07C8" w:rsidRPr="0099686C">
        <w:t xml:space="preserve">: </w:t>
      </w:r>
      <w:r w:rsidR="00FA07C8" w:rsidRPr="0099686C">
        <w:rPr>
          <w:rFonts w:eastAsia="TimesNewRomanPSMT"/>
          <w:b/>
          <w:iCs/>
          <w:lang w:val="it-IT"/>
        </w:rPr>
        <w:t>Proba 2</w:t>
      </w:r>
      <w:r w:rsidR="00B20449">
        <w:rPr>
          <w:rFonts w:eastAsia="TimesNewRomanPSMT"/>
          <w:b/>
          <w:iCs/>
          <w:lang w:val="it-IT"/>
        </w:rPr>
        <w:t xml:space="preserve"> PRACTIC</w:t>
      </w:r>
    </w:p>
    <w:p w:rsidR="0049682C" w:rsidRPr="0099686C" w:rsidRDefault="00BE56A2" w:rsidP="0049682C">
      <w:pPr>
        <w:tabs>
          <w:tab w:val="left" w:pos="340"/>
        </w:tabs>
        <w:jc w:val="both"/>
      </w:pPr>
      <w:r>
        <w:rPr>
          <w:b/>
          <w:color w:val="FF0000"/>
        </w:rPr>
        <w:t>27</w:t>
      </w:r>
      <w:r w:rsidR="0049682C" w:rsidRPr="0099686C">
        <w:rPr>
          <w:b/>
          <w:color w:val="FF0000"/>
        </w:rPr>
        <w:t xml:space="preserve"> septembrie</w:t>
      </w:r>
      <w:r>
        <w:rPr>
          <w:b/>
          <w:color w:val="FF0000"/>
        </w:rPr>
        <w:t xml:space="preserve"> 2016</w:t>
      </w:r>
      <w:r w:rsidR="0049682C">
        <w:rPr>
          <w:b/>
          <w:color w:val="FF0000"/>
        </w:rPr>
        <w:t xml:space="preserve"> ora 16.oo:</w:t>
      </w:r>
      <w:r w:rsidR="00D25FA8">
        <w:rPr>
          <w:b/>
          <w:color w:val="FF0000"/>
        </w:rPr>
        <w:t xml:space="preserve"> </w:t>
      </w:r>
      <w:r w:rsidR="0049682C" w:rsidRPr="00FA07C8">
        <w:rPr>
          <w:rFonts w:eastAsia="TimesNewRomanPSMT"/>
          <w:iCs/>
          <w:lang w:val="it-IT"/>
        </w:rPr>
        <w:t>afisarea rezultatelor</w:t>
      </w:r>
      <w:r w:rsidR="0049682C">
        <w:rPr>
          <w:rFonts w:eastAsia="TimesNewRomanPSMT"/>
          <w:iCs/>
          <w:lang w:val="it-IT"/>
        </w:rPr>
        <w:t xml:space="preserve"> finale</w:t>
      </w:r>
      <w:r w:rsidR="00B20449">
        <w:rPr>
          <w:rFonts w:eastAsia="TimesNewRomanPSMT"/>
          <w:iCs/>
          <w:lang w:val="it-IT"/>
        </w:rPr>
        <w:t>.</w:t>
      </w:r>
      <w:r w:rsidRPr="00BE56A2">
        <w:t xml:space="preserve"> </w:t>
      </w:r>
      <w:r>
        <w:t>(după ora 16.oo</w:t>
      </w:r>
      <w:r w:rsidRPr="0099686C">
        <w:t>)</w:t>
      </w:r>
    </w:p>
    <w:p w:rsidR="008429EE" w:rsidRPr="0099686C" w:rsidRDefault="008429EE" w:rsidP="0099686C">
      <w:pPr>
        <w:rPr>
          <w:rFonts w:eastAsia="TimesNewRomanPSMT"/>
          <w:b/>
          <w:bCs/>
        </w:rPr>
      </w:pPr>
    </w:p>
    <w:p w:rsidR="008429EE" w:rsidRDefault="008429EE" w:rsidP="00E14047">
      <w:pPr>
        <w:jc w:val="both"/>
        <w:rPr>
          <w:rFonts w:eastAsia="TimesNewRomanPSMT"/>
          <w:b/>
          <w:bCs/>
        </w:rPr>
      </w:pPr>
    </w:p>
    <w:p w:rsidR="00983619" w:rsidRDefault="00983619" w:rsidP="00E14047">
      <w:pPr>
        <w:jc w:val="both"/>
        <w:rPr>
          <w:rFonts w:eastAsia="TimesNewRomanPSMT"/>
          <w:b/>
          <w:bCs/>
        </w:rPr>
      </w:pPr>
    </w:p>
    <w:p w:rsidR="00983619" w:rsidRPr="0099686C" w:rsidRDefault="00983619" w:rsidP="00E14047">
      <w:pPr>
        <w:jc w:val="both"/>
        <w:rPr>
          <w:rFonts w:eastAsia="TimesNewRomanPSMT"/>
          <w:b/>
          <w:bCs/>
        </w:rPr>
      </w:pPr>
    </w:p>
    <w:p w:rsidR="00E14047" w:rsidRPr="00055DDB" w:rsidRDefault="00E14047" w:rsidP="00055DDB">
      <w:pPr>
        <w:rPr>
          <w:b/>
          <w:sz w:val="48"/>
          <w:szCs w:val="48"/>
          <w:lang w:val="pt-BR"/>
        </w:rPr>
      </w:pPr>
      <w:r w:rsidRPr="00055DDB">
        <w:rPr>
          <w:b/>
          <w:sz w:val="48"/>
          <w:szCs w:val="48"/>
          <w:lang w:val="pt-BR"/>
        </w:rPr>
        <w:t>Domeniul</w:t>
      </w:r>
      <w:r w:rsidRPr="00055DDB">
        <w:rPr>
          <w:sz w:val="48"/>
          <w:szCs w:val="48"/>
          <w:lang w:val="pt-BR"/>
        </w:rPr>
        <w:t xml:space="preserve">: </w:t>
      </w:r>
      <w:r w:rsidRPr="00055DDB">
        <w:rPr>
          <w:b/>
          <w:sz w:val="48"/>
          <w:szCs w:val="48"/>
          <w:lang w:val="pt-BR"/>
        </w:rPr>
        <w:t>CINEMATOGRAFIE ŞI MEDIA</w:t>
      </w:r>
    </w:p>
    <w:p w:rsidR="00E14047" w:rsidRPr="00055DDB" w:rsidRDefault="00E14047" w:rsidP="00055DDB">
      <w:pPr>
        <w:rPr>
          <w:sz w:val="48"/>
          <w:szCs w:val="48"/>
          <w:lang w:val="pt-BR"/>
        </w:rPr>
      </w:pPr>
      <w:r w:rsidRPr="00055DDB">
        <w:rPr>
          <w:b/>
          <w:sz w:val="48"/>
          <w:szCs w:val="48"/>
          <w:lang w:val="pt-BR"/>
        </w:rPr>
        <w:t>Forma de învăţământ</w:t>
      </w:r>
      <w:r w:rsidRPr="00055DDB">
        <w:rPr>
          <w:sz w:val="48"/>
          <w:szCs w:val="48"/>
          <w:lang w:val="pt-BR"/>
        </w:rPr>
        <w:t>: Curs de zi</w:t>
      </w:r>
    </w:p>
    <w:p w:rsidR="00E14047" w:rsidRPr="00055DDB" w:rsidRDefault="00E14047" w:rsidP="00055DDB">
      <w:pPr>
        <w:rPr>
          <w:sz w:val="48"/>
          <w:szCs w:val="48"/>
          <w:lang w:val="pt-BR"/>
        </w:rPr>
      </w:pPr>
      <w:r w:rsidRPr="00055DDB">
        <w:rPr>
          <w:b/>
          <w:sz w:val="48"/>
          <w:szCs w:val="48"/>
          <w:lang w:val="pt-BR"/>
        </w:rPr>
        <w:t xml:space="preserve">Durata studiilor: </w:t>
      </w:r>
      <w:r w:rsidRPr="00055DDB">
        <w:rPr>
          <w:sz w:val="48"/>
          <w:szCs w:val="48"/>
          <w:lang w:val="pt-BR"/>
        </w:rPr>
        <w:t>4 semestre</w:t>
      </w:r>
    </w:p>
    <w:p w:rsidR="00E14047" w:rsidRPr="00055DDB" w:rsidRDefault="00055DDB" w:rsidP="00055DDB">
      <w:pPr>
        <w:rPr>
          <w:sz w:val="48"/>
          <w:szCs w:val="48"/>
          <w:lang w:val="pt-BR"/>
        </w:rPr>
      </w:pPr>
      <w:r>
        <w:rPr>
          <w:b/>
          <w:sz w:val="48"/>
          <w:szCs w:val="48"/>
          <w:lang w:val="pt-BR"/>
        </w:rPr>
        <w:t>Specializarea</w:t>
      </w:r>
      <w:r w:rsidR="00E14047" w:rsidRPr="00055DDB">
        <w:rPr>
          <w:b/>
          <w:sz w:val="48"/>
          <w:szCs w:val="48"/>
          <w:lang w:val="pt-BR"/>
        </w:rPr>
        <w:t>:</w:t>
      </w:r>
      <w:r>
        <w:rPr>
          <w:b/>
          <w:color w:val="C00000"/>
          <w:sz w:val="48"/>
          <w:szCs w:val="48"/>
          <w:lang w:val="pt-BR"/>
        </w:rPr>
        <w:t xml:space="preserve">Dramaturgie </w:t>
      </w:r>
      <w:r w:rsidR="00184533" w:rsidRPr="00055DDB">
        <w:rPr>
          <w:b/>
          <w:color w:val="C00000"/>
          <w:sz w:val="48"/>
          <w:szCs w:val="48"/>
          <w:lang w:val="pt-BR"/>
        </w:rPr>
        <w:t>cinematografic</w:t>
      </w:r>
      <w:r w:rsidR="00A70258" w:rsidRPr="00055DDB">
        <w:rPr>
          <w:b/>
          <w:color w:val="C00000"/>
          <w:sz w:val="48"/>
          <w:szCs w:val="48"/>
          <w:lang w:val="pt-BR"/>
        </w:rPr>
        <w:t>ă</w:t>
      </w:r>
      <w:r w:rsidR="004820A2" w:rsidRPr="00055DDB">
        <w:rPr>
          <w:b/>
          <w:color w:val="C00000"/>
          <w:sz w:val="48"/>
          <w:szCs w:val="48"/>
          <w:lang w:val="pt-BR"/>
        </w:rPr>
        <w:t>.</w:t>
      </w:r>
      <w:r>
        <w:rPr>
          <w:b/>
          <w:color w:val="C00000"/>
          <w:sz w:val="48"/>
          <w:szCs w:val="48"/>
          <w:lang w:val="pt-BR"/>
        </w:rPr>
        <w:t xml:space="preserve"> </w:t>
      </w:r>
      <w:r w:rsidR="00E14047" w:rsidRPr="00055DDB">
        <w:rPr>
          <w:b/>
          <w:color w:val="C00000"/>
          <w:sz w:val="48"/>
          <w:szCs w:val="48"/>
          <w:lang w:val="pt-BR"/>
        </w:rPr>
        <w:t>Scenaristică de film şi TV</w:t>
      </w:r>
    </w:p>
    <w:p w:rsidR="00E14047" w:rsidRPr="0099686C" w:rsidRDefault="00E14047" w:rsidP="00E14047">
      <w:pPr>
        <w:jc w:val="both"/>
        <w:rPr>
          <w:lang w:val="pt-BR"/>
        </w:rPr>
      </w:pPr>
    </w:p>
    <w:p w:rsidR="007E3ED5" w:rsidRPr="0099686C" w:rsidRDefault="007E3ED5" w:rsidP="007E3ED5">
      <w:pPr>
        <w:jc w:val="both"/>
        <w:rPr>
          <w:lang w:val="it-IT"/>
        </w:rPr>
      </w:pPr>
      <w:r w:rsidRPr="0099686C">
        <w:rPr>
          <w:b/>
          <w:lang w:val="it-IT"/>
        </w:rPr>
        <w:t>Criterii de selecţie</w:t>
      </w:r>
      <w:r w:rsidRPr="0099686C">
        <w:rPr>
          <w:lang w:val="it-IT"/>
        </w:rPr>
        <w:t>: Licenţiaţi î</w:t>
      </w:r>
      <w:r w:rsidR="000C7408">
        <w:rPr>
          <w:lang w:val="it-IT"/>
        </w:rPr>
        <w:t xml:space="preserve">n domeniul Arte şi cei care au </w:t>
      </w:r>
      <w:r w:rsidRPr="0099686C">
        <w:rPr>
          <w:lang w:val="it-IT"/>
        </w:rPr>
        <w:t>diplomă de licenţă şi în specializări din alte domenii, inclusiv din universităţile tehnice.</w:t>
      </w:r>
    </w:p>
    <w:p w:rsidR="00E14047" w:rsidRPr="0099686C" w:rsidRDefault="00E14047" w:rsidP="00E14047">
      <w:pPr>
        <w:jc w:val="both"/>
        <w:rPr>
          <w:rFonts w:eastAsia="TimesNewRomanPSMT"/>
          <w:lang w:val="it-IT"/>
        </w:rPr>
      </w:pPr>
    </w:p>
    <w:p w:rsidR="008429EE" w:rsidRPr="0099686C" w:rsidRDefault="008429EE" w:rsidP="008429EE">
      <w:pPr>
        <w:shd w:val="clear" w:color="auto" w:fill="F7F7F7"/>
        <w:rPr>
          <w:b/>
          <w:u w:val="single"/>
          <w:lang w:val="en-US" w:eastAsia="ro-RO"/>
        </w:rPr>
      </w:pPr>
      <w:proofErr w:type="spellStart"/>
      <w:r w:rsidRPr="0099686C">
        <w:rPr>
          <w:b/>
          <w:u w:val="single"/>
          <w:lang w:val="en-US" w:eastAsia="ro-RO"/>
        </w:rPr>
        <w:t>Cerinţe</w:t>
      </w:r>
      <w:proofErr w:type="spellEnd"/>
      <w:r w:rsidRPr="0099686C">
        <w:rPr>
          <w:b/>
          <w:u w:val="single"/>
          <w:lang w:val="en-US" w:eastAsia="ro-RO"/>
        </w:rPr>
        <w:t xml:space="preserve"> </w:t>
      </w:r>
      <w:proofErr w:type="spellStart"/>
      <w:r w:rsidRPr="0099686C">
        <w:rPr>
          <w:b/>
          <w:u w:val="single"/>
          <w:lang w:val="en-US" w:eastAsia="ro-RO"/>
        </w:rPr>
        <w:t>pentru</w:t>
      </w:r>
      <w:proofErr w:type="spellEnd"/>
      <w:r w:rsidRPr="0099686C">
        <w:rPr>
          <w:b/>
          <w:u w:val="single"/>
          <w:lang w:val="en-US" w:eastAsia="ro-RO"/>
        </w:rPr>
        <w:t xml:space="preserve"> </w:t>
      </w:r>
      <w:proofErr w:type="spellStart"/>
      <w:r w:rsidRPr="0099686C">
        <w:rPr>
          <w:b/>
          <w:u w:val="single"/>
          <w:lang w:val="en-US" w:eastAsia="ro-RO"/>
        </w:rPr>
        <w:t>admitere</w:t>
      </w:r>
      <w:proofErr w:type="spellEnd"/>
    </w:p>
    <w:p w:rsidR="00780F37" w:rsidRPr="0099686C" w:rsidRDefault="008429EE" w:rsidP="008429EE">
      <w:pPr>
        <w:pStyle w:val="semipara"/>
        <w:rPr>
          <w:rStyle w:val="tab21"/>
          <w:rFonts w:ascii="Times New Roman" w:hAnsi="Times New Roman" w:cs="Times New Roman"/>
          <w:lang w:val="en-US"/>
        </w:rPr>
      </w:pP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Candidaţii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trebuie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să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depună,la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înscriere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, un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proiect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cinematografic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pentru</w:t>
      </w:r>
      <w:proofErr w:type="spellEnd"/>
      <w:r w:rsidRPr="0099686C">
        <w:rPr>
          <w:rStyle w:val="tab11"/>
          <w:rFonts w:ascii="Times New Roman" w:hAnsi="Times New Roman" w:cs="Times New Roman"/>
          <w:lang w:val="en-US"/>
        </w:rPr>
        <w:t xml:space="preserve"> film de </w:t>
      </w:r>
      <w:proofErr w:type="spellStart"/>
      <w:r w:rsidRPr="0099686C">
        <w:rPr>
          <w:rStyle w:val="tab11"/>
          <w:rFonts w:ascii="Times New Roman" w:hAnsi="Times New Roman" w:cs="Times New Roman"/>
          <w:lang w:val="en-US"/>
        </w:rPr>
        <w:t>ficţiune</w:t>
      </w:r>
      <w:proofErr w:type="spellEnd"/>
      <w:r w:rsidR="009C3FBF"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="009C3FBF" w:rsidRPr="0099686C">
        <w:rPr>
          <w:rStyle w:val="tab11"/>
          <w:rFonts w:ascii="Times New Roman" w:hAnsi="Times New Roman" w:cs="Times New Roman"/>
          <w:lang w:val="en-US"/>
        </w:rPr>
        <w:t>sau</w:t>
      </w:r>
      <w:proofErr w:type="spellEnd"/>
      <w:r w:rsidR="009C3FBF"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="009C3FBF" w:rsidRPr="0099686C">
        <w:rPr>
          <w:rStyle w:val="tab11"/>
          <w:rFonts w:ascii="Times New Roman" w:hAnsi="Times New Roman" w:cs="Times New Roman"/>
          <w:lang w:val="en-US"/>
        </w:rPr>
        <w:t>pentru</w:t>
      </w:r>
      <w:proofErr w:type="spellEnd"/>
      <w:r w:rsidR="009C3FBF"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="009C3FBF" w:rsidRPr="0099686C">
        <w:rPr>
          <w:rStyle w:val="tab11"/>
          <w:rFonts w:ascii="Times New Roman" w:hAnsi="Times New Roman" w:cs="Times New Roman"/>
          <w:lang w:val="en-US"/>
        </w:rPr>
        <w:t>documentare</w:t>
      </w:r>
      <w:proofErr w:type="spellEnd"/>
      <w:r w:rsidR="009C3FBF"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="009C3FBF" w:rsidRPr="0099686C">
        <w:rPr>
          <w:rStyle w:val="tab11"/>
          <w:rFonts w:ascii="Times New Roman" w:hAnsi="Times New Roman" w:cs="Times New Roman"/>
          <w:lang w:val="en-US"/>
        </w:rPr>
        <w:t>în</w:t>
      </w:r>
      <w:proofErr w:type="spellEnd"/>
      <w:r w:rsidR="009C3FBF"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="009C3FBF" w:rsidRPr="0099686C">
        <w:rPr>
          <w:rStyle w:val="tab11"/>
          <w:rFonts w:ascii="Times New Roman" w:hAnsi="Times New Roman" w:cs="Times New Roman"/>
          <w:lang w:val="en-US"/>
        </w:rPr>
        <w:t>domeniul</w:t>
      </w:r>
      <w:proofErr w:type="spellEnd"/>
      <w:r w:rsidR="009C3FBF" w:rsidRPr="0099686C">
        <w:rPr>
          <w:rStyle w:val="tab11"/>
          <w:rFonts w:ascii="Times New Roman" w:hAnsi="Times New Roman" w:cs="Times New Roman"/>
          <w:lang w:val="en-US"/>
        </w:rPr>
        <w:t xml:space="preserve"> </w:t>
      </w:r>
      <w:proofErr w:type="spellStart"/>
      <w:r w:rsidR="009C3FBF" w:rsidRPr="0099686C">
        <w:rPr>
          <w:rStyle w:val="tab11"/>
          <w:rFonts w:ascii="Times New Roman" w:hAnsi="Times New Roman" w:cs="Times New Roman"/>
          <w:lang w:val="en-US"/>
        </w:rPr>
        <w:t>cinematografic</w:t>
      </w:r>
      <w:proofErr w:type="spellEnd"/>
      <w:r w:rsidR="009C3FBF" w:rsidRPr="0099686C">
        <w:rPr>
          <w:rStyle w:val="tab11"/>
          <w:rFonts w:ascii="Times New Roman" w:hAnsi="Times New Roman" w:cs="Times New Roman"/>
          <w:lang w:val="en-US"/>
        </w:rPr>
        <w:t xml:space="preserve">  </w:t>
      </w:r>
      <w:r w:rsidRPr="0099686C">
        <w:rPr>
          <w:rFonts w:ascii="Times New Roman" w:hAnsi="Times New Roman" w:cs="Times New Roman"/>
          <w:lang w:val="en-US"/>
        </w:rPr>
        <w:br/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r w:rsidRPr="0099686C">
        <w:rPr>
          <w:rStyle w:val="tab21"/>
          <w:rFonts w:ascii="Times New Roman" w:hAnsi="Times New Roman" w:cs="Times New Roman"/>
          <w:b/>
          <w:bCs/>
          <w:lang w:val="en-US"/>
        </w:rPr>
        <w:t>Argument</w:t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 - maxim </w:t>
      </w:r>
      <w:proofErr w:type="spellStart"/>
      <w:r w:rsidR="009C3FBF" w:rsidRPr="0099686C">
        <w:rPr>
          <w:rStyle w:val="tab21"/>
          <w:rFonts w:ascii="Times New Roman" w:hAnsi="Times New Roman" w:cs="Times New Roman"/>
          <w:lang w:val="en-US"/>
        </w:rPr>
        <w:t>între</w:t>
      </w:r>
      <w:proofErr w:type="spellEnd"/>
      <w:r w:rsidR="009C3FBF" w:rsidRPr="0099686C">
        <w:rPr>
          <w:rStyle w:val="tab21"/>
          <w:rFonts w:ascii="Times New Roman" w:hAnsi="Times New Roman" w:cs="Times New Roman"/>
          <w:lang w:val="en-US"/>
        </w:rPr>
        <w:t xml:space="preserve"> 5 - 15 </w:t>
      </w:r>
      <w:proofErr w:type="spellStart"/>
      <w:r w:rsidR="009C3FBF" w:rsidRPr="0099686C">
        <w:rPr>
          <w:rStyle w:val="tab21"/>
          <w:rFonts w:ascii="Times New Roman" w:hAnsi="Times New Roman" w:cs="Times New Roman"/>
          <w:lang w:val="en-US"/>
        </w:rPr>
        <w:t>rânduri</w:t>
      </w:r>
      <w:proofErr w:type="spellEnd"/>
      <w:r w:rsidR="009C3FBF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 (A4 -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caracter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12 la un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rând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>)</w:t>
      </w:r>
      <w:r w:rsidRPr="0099686C">
        <w:rPr>
          <w:rFonts w:ascii="Times New Roman" w:hAnsi="Times New Roman" w:cs="Times New Roman"/>
          <w:lang w:val="en-US"/>
        </w:rPr>
        <w:br/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proofErr w:type="spellStart"/>
      <w:r w:rsidRPr="0099686C">
        <w:rPr>
          <w:rStyle w:val="tab21"/>
          <w:rFonts w:ascii="Times New Roman" w:hAnsi="Times New Roman" w:cs="Times New Roman"/>
          <w:b/>
          <w:bCs/>
          <w:lang w:val="en-US"/>
        </w:rPr>
        <w:t>Scenariu</w:t>
      </w:r>
      <w:proofErr w:type="spellEnd"/>
      <w:r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b/>
          <w:bCs/>
          <w:lang w:val="en-US"/>
        </w:rPr>
        <w:t>literar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sau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prezentarea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unui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text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literar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unei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poveşti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cu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potenţial</w:t>
      </w:r>
      <w:proofErr w:type="spellEnd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902F9" w:rsidRPr="0099686C">
        <w:rPr>
          <w:rStyle w:val="tab21"/>
          <w:rFonts w:ascii="Times New Roman" w:hAnsi="Times New Roman" w:cs="Times New Roman"/>
          <w:b/>
          <w:bCs/>
          <w:lang w:val="en-US"/>
        </w:rPr>
        <w:t>cinematografic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- max 10-12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pagini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(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redactate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în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format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scenariu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Final Draft)</w:t>
      </w:r>
      <w:r w:rsidRPr="0099686C">
        <w:rPr>
          <w:rFonts w:ascii="Times New Roman" w:hAnsi="Times New Roman" w:cs="Times New Roman"/>
          <w:lang w:val="en-US"/>
        </w:rPr>
        <w:br/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proofErr w:type="spellStart"/>
      <w:r w:rsidRPr="0099686C">
        <w:rPr>
          <w:rStyle w:val="tab21"/>
          <w:rFonts w:ascii="Times New Roman" w:hAnsi="Times New Roman" w:cs="Times New Roman"/>
          <w:b/>
          <w:bCs/>
          <w:lang w:val="en-US"/>
        </w:rPr>
        <w:t>Concepţie</w:t>
      </w:r>
      <w:proofErr w:type="spellEnd"/>
      <w:r w:rsidRPr="0099686C">
        <w:rPr>
          <w:rStyle w:val="tab21"/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b/>
          <w:bCs/>
          <w:lang w:val="en-US"/>
        </w:rPr>
        <w:t>regizorală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(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viziunea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despre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 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ecranizare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sau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despre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simbolismul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visual al 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unei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9C5D0C" w:rsidRPr="0099686C">
        <w:rPr>
          <w:rStyle w:val="tab21"/>
          <w:rFonts w:ascii="Times New Roman" w:hAnsi="Times New Roman" w:cs="Times New Roman"/>
          <w:lang w:val="en-US"/>
        </w:rPr>
        <w:t>poveşti</w:t>
      </w:r>
      <w:proofErr w:type="spellEnd"/>
      <w:r w:rsidR="009C5D0C" w:rsidRPr="0099686C">
        <w:rPr>
          <w:rStyle w:val="tab21"/>
          <w:rFonts w:ascii="Times New Roman" w:hAnsi="Times New Roman" w:cs="Times New Roman"/>
          <w:lang w:val="en-US"/>
        </w:rPr>
        <w:t>)</w:t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maxim 5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pagini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(A4 -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caracter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12 la un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rând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>)</w:t>
      </w:r>
    </w:p>
    <w:p w:rsidR="00780F37" w:rsidRPr="0099686C" w:rsidRDefault="008429EE" w:rsidP="00780F37">
      <w:pPr>
        <w:pStyle w:val="semipara"/>
        <w:spacing w:before="0"/>
        <w:ind w:right="0"/>
        <w:rPr>
          <w:rStyle w:val="tab21"/>
          <w:rFonts w:ascii="Times New Roman" w:hAnsi="Times New Roman" w:cs="Times New Roman"/>
          <w:lang w:val="en-US"/>
        </w:rPr>
      </w:pPr>
      <w:r w:rsidRPr="0099686C">
        <w:rPr>
          <w:rFonts w:ascii="Times New Roman" w:hAnsi="Times New Roman" w:cs="Times New Roman"/>
          <w:lang w:val="en-US"/>
        </w:rPr>
        <w:br/>
      </w:r>
      <w:proofErr w:type="spellStart"/>
      <w:r w:rsidRPr="0099686C">
        <w:rPr>
          <w:rStyle w:val="tab11"/>
          <w:rFonts w:ascii="Times New Roman" w:hAnsi="Times New Roman" w:cs="Times New Roman"/>
          <w:b/>
          <w:lang w:val="en-US"/>
        </w:rPr>
        <w:t>Opţional</w:t>
      </w:r>
      <w:proofErr w:type="spellEnd"/>
      <w:r w:rsidRPr="0099686C">
        <w:rPr>
          <w:rStyle w:val="tab11"/>
          <w:rFonts w:ascii="Times New Roman" w:hAnsi="Times New Roman" w:cs="Times New Roman"/>
          <w:b/>
          <w:lang w:val="en-US"/>
        </w:rPr>
        <w:t xml:space="preserve"> se </w:t>
      </w:r>
      <w:proofErr w:type="gramStart"/>
      <w:r w:rsidRPr="0099686C">
        <w:rPr>
          <w:rStyle w:val="tab11"/>
          <w:rFonts w:ascii="Times New Roman" w:hAnsi="Times New Roman" w:cs="Times New Roman"/>
          <w:b/>
          <w:lang w:val="en-US"/>
        </w:rPr>
        <w:t xml:space="preserve">pot </w:t>
      </w:r>
      <w:proofErr w:type="spellStart"/>
      <w:r w:rsidRPr="0099686C">
        <w:rPr>
          <w:rStyle w:val="tab11"/>
          <w:rFonts w:ascii="Times New Roman" w:hAnsi="Times New Roman" w:cs="Times New Roman"/>
          <w:b/>
          <w:lang w:val="en-US"/>
        </w:rPr>
        <w:t>adauga</w:t>
      </w:r>
      <w:proofErr w:type="spellEnd"/>
      <w:r w:rsidRPr="0099686C">
        <w:rPr>
          <w:rStyle w:val="tab11"/>
          <w:rFonts w:ascii="Times New Roman" w:hAnsi="Times New Roman" w:cs="Times New Roman"/>
          <w:b/>
          <w:lang w:val="en-US"/>
        </w:rPr>
        <w:t xml:space="preserve"> :</w:t>
      </w:r>
      <w:proofErr w:type="gramEnd"/>
      <w:r w:rsidRPr="0099686C">
        <w:rPr>
          <w:rFonts w:ascii="Times New Roman" w:hAnsi="Times New Roman" w:cs="Times New Roman"/>
          <w:b/>
          <w:lang w:val="en-US"/>
        </w:rPr>
        <w:br/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Decupaj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- cu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metraj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şi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eventual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însoţit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de o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schiţă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de story-board</w:t>
      </w:r>
      <w:r w:rsidRPr="0099686C">
        <w:rPr>
          <w:rFonts w:ascii="Times New Roman" w:hAnsi="Times New Roman" w:cs="Times New Roman"/>
          <w:lang w:val="en-US"/>
        </w:rPr>
        <w:br/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Propunere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de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distribuţie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(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foto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- minim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două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propuneri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/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rol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>)</w:t>
      </w:r>
      <w:r w:rsidRPr="0099686C">
        <w:rPr>
          <w:rFonts w:ascii="Times New Roman" w:hAnsi="Times New Roman" w:cs="Times New Roman"/>
          <w:lang w:val="en-US"/>
        </w:rPr>
        <w:br/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Schiţe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decor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sau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foto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locaţii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(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propunere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>)</w:t>
      </w:r>
      <w:r w:rsidRPr="0099686C">
        <w:rPr>
          <w:rFonts w:ascii="Times New Roman" w:hAnsi="Times New Roman" w:cs="Times New Roman"/>
          <w:lang w:val="en-US"/>
        </w:rPr>
        <w:br/>
      </w:r>
      <w:r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Schiţe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costum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sau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colaje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 xml:space="preserve"> costume (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propunere</w:t>
      </w:r>
      <w:proofErr w:type="spellEnd"/>
      <w:r w:rsidRPr="0099686C">
        <w:rPr>
          <w:rStyle w:val="tab21"/>
          <w:rFonts w:ascii="Times New Roman" w:hAnsi="Times New Roman" w:cs="Times New Roman"/>
          <w:lang w:val="en-US"/>
        </w:rPr>
        <w:t>)</w:t>
      </w:r>
    </w:p>
    <w:p w:rsidR="008429EE" w:rsidRPr="0099686C" w:rsidRDefault="00780F37" w:rsidP="00780F37">
      <w:pPr>
        <w:pStyle w:val="semipara"/>
        <w:spacing w:before="0"/>
        <w:ind w:right="0"/>
        <w:rPr>
          <w:rStyle w:val="tab21"/>
          <w:rFonts w:ascii="Times New Roman" w:hAnsi="Times New Roman" w:cs="Times New Roman"/>
          <w:lang w:val="en-US"/>
        </w:rPr>
      </w:pPr>
      <w:r w:rsidRPr="0099686C">
        <w:rPr>
          <w:rStyle w:val="tab21"/>
          <w:rFonts w:ascii="Times New Roman" w:hAnsi="Times New Roman" w:cs="Times New Roman"/>
          <w:lang w:val="en-US"/>
        </w:rPr>
        <w:lastRenderedPageBreak/>
        <w:t>-</w:t>
      </w:r>
      <w:proofErr w:type="spellStart"/>
      <w:r w:rsidRPr="0099686C">
        <w:rPr>
          <w:rStyle w:val="tab21"/>
          <w:rFonts w:ascii="Times New Roman" w:hAnsi="Times New Roman" w:cs="Times New Roman"/>
          <w:lang w:val="en-US"/>
        </w:rPr>
        <w:t>Fotografii</w:t>
      </w:r>
      <w:proofErr w:type="spellEnd"/>
      <w:r w:rsidR="008429EE" w:rsidRPr="0099686C">
        <w:rPr>
          <w:rFonts w:ascii="Times New Roman" w:hAnsi="Times New Roman" w:cs="Times New Roman"/>
          <w:lang w:val="en-US"/>
        </w:rPr>
        <w:br/>
      </w:r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-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Alte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elemente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importante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pentru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proiect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(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extrase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de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scenariu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,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acorduri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cu </w:t>
      </w:r>
      <w:proofErr w:type="spellStart"/>
      <w:r w:rsidR="008429EE" w:rsidRPr="0099686C">
        <w:rPr>
          <w:rStyle w:val="tab21"/>
          <w:rFonts w:ascii="Times New Roman" w:hAnsi="Times New Roman" w:cs="Times New Roman"/>
          <w:lang w:val="en-US"/>
        </w:rPr>
        <w:t>actori</w:t>
      </w:r>
      <w:proofErr w:type="spellEnd"/>
      <w:r w:rsidR="008429EE" w:rsidRPr="0099686C">
        <w:rPr>
          <w:rStyle w:val="tab21"/>
          <w:rFonts w:ascii="Times New Roman" w:hAnsi="Times New Roman" w:cs="Times New Roman"/>
          <w:lang w:val="en-US"/>
        </w:rPr>
        <w:t xml:space="preserve"> etc)</w:t>
      </w:r>
    </w:p>
    <w:p w:rsidR="00421EC1" w:rsidRPr="0099686C" w:rsidRDefault="00421EC1" w:rsidP="00780F37">
      <w:pPr>
        <w:pStyle w:val="semipara"/>
        <w:spacing w:before="0"/>
        <w:ind w:right="0"/>
        <w:rPr>
          <w:rStyle w:val="tab21"/>
          <w:rFonts w:ascii="Times New Roman" w:hAnsi="Times New Roman" w:cs="Times New Roman"/>
          <w:lang w:val="en-US"/>
        </w:rPr>
      </w:pPr>
    </w:p>
    <w:p w:rsidR="00983619" w:rsidRPr="0099686C" w:rsidRDefault="008429EE" w:rsidP="00780F37">
      <w:pPr>
        <w:pStyle w:val="semipara"/>
        <w:spacing w:before="0"/>
        <w:ind w:right="0" w:firstLine="708"/>
        <w:rPr>
          <w:rFonts w:ascii="Times New Roman" w:hAnsi="Times New Roman" w:cs="Times New Roman"/>
          <w:lang w:val="en-US"/>
        </w:rPr>
      </w:pP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r w:rsidRPr="0099686C">
        <w:rPr>
          <w:rStyle w:val="tab21"/>
          <w:rFonts w:ascii="Times New Roman" w:hAnsi="Times New Roman" w:cs="Times New Roman"/>
          <w:lang w:val="en-US"/>
        </w:rPr>
        <w:tab/>
      </w:r>
      <w:proofErr w:type="gramStart"/>
      <w:r w:rsidRPr="0099686C">
        <w:rPr>
          <w:rStyle w:val="tab21"/>
          <w:rFonts w:ascii="Times New Roman" w:hAnsi="Times New Roman" w:cs="Times New Roman"/>
          <w:b/>
          <w:lang w:val="en-US"/>
        </w:rPr>
        <w:t xml:space="preserve">Se </w:t>
      </w:r>
      <w:proofErr w:type="spellStart"/>
      <w:r w:rsidRPr="0099686C">
        <w:rPr>
          <w:rStyle w:val="tab21"/>
          <w:rFonts w:ascii="Times New Roman" w:hAnsi="Times New Roman" w:cs="Times New Roman"/>
          <w:b/>
          <w:lang w:val="en-US"/>
        </w:rPr>
        <w:t>noteaz</w:t>
      </w:r>
      <w:r w:rsidR="00A70258">
        <w:rPr>
          <w:rStyle w:val="tab21"/>
          <w:rFonts w:ascii="Times New Roman" w:hAnsi="Times New Roman" w:cs="Times New Roman"/>
          <w:b/>
          <w:lang w:val="en-US"/>
        </w:rPr>
        <w:t>ă</w:t>
      </w:r>
      <w:proofErr w:type="spellEnd"/>
      <w:r w:rsidRPr="0099686C">
        <w:rPr>
          <w:rStyle w:val="tab21"/>
          <w:rFonts w:ascii="Times New Roman" w:hAnsi="Times New Roman" w:cs="Times New Roman"/>
          <w:b/>
          <w:lang w:val="en-US"/>
        </w:rPr>
        <w:t xml:space="preserve"> cu </w:t>
      </w:r>
      <w:proofErr w:type="spellStart"/>
      <w:r w:rsidRPr="0099686C">
        <w:rPr>
          <w:rStyle w:val="tab21"/>
          <w:rFonts w:ascii="Times New Roman" w:hAnsi="Times New Roman" w:cs="Times New Roman"/>
          <w:b/>
          <w:lang w:val="en-US"/>
        </w:rPr>
        <w:t>admis</w:t>
      </w:r>
      <w:proofErr w:type="spellEnd"/>
      <w:r w:rsidRPr="0099686C">
        <w:rPr>
          <w:rStyle w:val="tab21"/>
          <w:rFonts w:ascii="Times New Roman" w:hAnsi="Times New Roman" w:cs="Times New Roman"/>
          <w:b/>
          <w:lang w:val="en-US"/>
        </w:rPr>
        <w:t>/</w:t>
      </w:r>
      <w:proofErr w:type="spellStart"/>
      <w:r w:rsidRPr="0099686C">
        <w:rPr>
          <w:rStyle w:val="tab21"/>
          <w:rFonts w:ascii="Times New Roman" w:hAnsi="Times New Roman" w:cs="Times New Roman"/>
          <w:b/>
          <w:lang w:val="en-US"/>
        </w:rPr>
        <w:t>respins</w:t>
      </w:r>
      <w:proofErr w:type="spellEnd"/>
      <w:r w:rsidRPr="0099686C">
        <w:rPr>
          <w:rFonts w:ascii="Times New Roman" w:hAnsi="Times New Roman" w:cs="Times New Roman"/>
          <w:b/>
          <w:lang w:val="en-US"/>
        </w:rPr>
        <w:br/>
      </w:r>
      <w:r w:rsidRPr="0099686C">
        <w:rPr>
          <w:rFonts w:ascii="Times New Roman" w:hAnsi="Times New Roman" w:cs="Times New Roman"/>
          <w:lang w:val="en-US"/>
        </w:rPr>
        <w:t>.</w:t>
      </w:r>
      <w:proofErr w:type="gramEnd"/>
    </w:p>
    <w:p w:rsidR="008429EE" w:rsidRPr="0099686C" w:rsidRDefault="008429EE" w:rsidP="008429EE">
      <w:pPr>
        <w:pStyle w:val="capit"/>
        <w:rPr>
          <w:rFonts w:ascii="Times New Roman" w:hAnsi="Times New Roman" w:cs="Times New Roman"/>
          <w:lang w:val="en-US"/>
        </w:rPr>
      </w:pPr>
      <w:r w:rsidRPr="0099686C">
        <w:rPr>
          <w:rFonts w:ascii="Times New Roman" w:hAnsi="Times New Roman" w:cs="Times New Roman"/>
          <w:b/>
          <w:bCs/>
          <w:lang w:val="en-US"/>
        </w:rPr>
        <w:t>BIBLIOGRAFIE</w:t>
      </w:r>
      <w:r w:rsidR="00421EC1" w:rsidRPr="0099686C">
        <w:rPr>
          <w:rFonts w:ascii="Times New Roman" w:hAnsi="Times New Roman" w:cs="Times New Roman"/>
          <w:b/>
          <w:bCs/>
          <w:lang w:val="en-US"/>
        </w:rPr>
        <w:t xml:space="preserve"> ORIENTATIVĂ</w:t>
      </w:r>
      <w:r w:rsidRPr="0099686C">
        <w:rPr>
          <w:rFonts w:ascii="Times New Roman" w:hAnsi="Times New Roman" w:cs="Times New Roman"/>
          <w:b/>
          <w:bCs/>
          <w:lang w:val="en-US"/>
        </w:rPr>
        <w:t>:</w:t>
      </w:r>
    </w:p>
    <w:p w:rsidR="008429EE" w:rsidRPr="0099686C" w:rsidRDefault="008429EE" w:rsidP="008429EE">
      <w:pPr>
        <w:rPr>
          <w:rStyle w:val="tab11"/>
          <w:lang w:val="en-US"/>
        </w:rPr>
      </w:pPr>
      <w:proofErr w:type="spellStart"/>
      <w:r w:rsidRPr="0099686C">
        <w:rPr>
          <w:lang w:val="en-US"/>
        </w:rPr>
        <w:t>Aristarco</w:t>
      </w:r>
      <w:proofErr w:type="spellEnd"/>
      <w:r w:rsidRPr="0099686C">
        <w:rPr>
          <w:lang w:val="en-US"/>
        </w:rPr>
        <w:t xml:space="preserve">, Guido </w:t>
      </w:r>
      <w:r w:rsidRPr="0099686C">
        <w:rPr>
          <w:rStyle w:val="tab11"/>
          <w:lang w:val="en-US"/>
        </w:rPr>
        <w:t xml:space="preserve">- </w:t>
      </w:r>
      <w:proofErr w:type="spellStart"/>
      <w:r w:rsidRPr="0099686C">
        <w:rPr>
          <w:rStyle w:val="tab11"/>
          <w:lang w:val="en-US"/>
        </w:rPr>
        <w:t>Cinematografia</w:t>
      </w:r>
      <w:proofErr w:type="spellEnd"/>
      <w:r w:rsidRPr="0099686C">
        <w:rPr>
          <w:rStyle w:val="tab11"/>
          <w:lang w:val="en-US"/>
        </w:rPr>
        <w:t xml:space="preserve"> ca </w:t>
      </w:r>
      <w:proofErr w:type="spellStart"/>
      <w:r w:rsidRPr="0099686C">
        <w:rPr>
          <w:rStyle w:val="tab11"/>
          <w:lang w:val="en-US"/>
        </w:rPr>
        <w:t>artă</w:t>
      </w:r>
      <w:proofErr w:type="spellEnd"/>
      <w:r w:rsidRPr="0099686C">
        <w:rPr>
          <w:rStyle w:val="tab11"/>
          <w:lang w:val="en-US"/>
        </w:rPr>
        <w:t xml:space="preserve">, </w:t>
      </w:r>
      <w:proofErr w:type="spellStart"/>
      <w:r w:rsidRPr="0099686C">
        <w:rPr>
          <w:rStyle w:val="tab11"/>
          <w:lang w:val="en-US"/>
        </w:rPr>
        <w:t>ed.Meridiane</w:t>
      </w:r>
      <w:proofErr w:type="spellEnd"/>
      <w:r w:rsidRPr="0099686C">
        <w:rPr>
          <w:rStyle w:val="tab11"/>
          <w:lang w:val="en-US"/>
        </w:rPr>
        <w:t xml:space="preserve">, </w:t>
      </w:r>
      <w:proofErr w:type="spellStart"/>
      <w:r w:rsidRPr="0099686C">
        <w:rPr>
          <w:rStyle w:val="tab11"/>
          <w:lang w:val="en-US"/>
        </w:rPr>
        <w:t>Bucureşti</w:t>
      </w:r>
      <w:proofErr w:type="spellEnd"/>
      <w:r w:rsidRPr="0099686C">
        <w:rPr>
          <w:rStyle w:val="tab11"/>
          <w:lang w:val="en-US"/>
        </w:rPr>
        <w:t>, 1965</w:t>
      </w:r>
      <w:r w:rsidRPr="0099686C">
        <w:rPr>
          <w:lang w:val="en-US"/>
        </w:rPr>
        <w:br/>
        <w:t xml:space="preserve">Bergman, Ingmar </w:t>
      </w:r>
      <w:r w:rsidRPr="0099686C">
        <w:rPr>
          <w:rStyle w:val="tab11"/>
          <w:lang w:val="en-US"/>
        </w:rPr>
        <w:t xml:space="preserve">- </w:t>
      </w:r>
      <w:proofErr w:type="spellStart"/>
      <w:r w:rsidRPr="0099686C">
        <w:rPr>
          <w:rStyle w:val="tab11"/>
          <w:lang w:val="en-US"/>
        </w:rPr>
        <w:t>Lanterna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Magică</w:t>
      </w:r>
      <w:proofErr w:type="spellEnd"/>
      <w:r w:rsidRPr="0099686C">
        <w:rPr>
          <w:rStyle w:val="tab11"/>
          <w:lang w:val="en-US"/>
        </w:rPr>
        <w:t xml:space="preserve">, Ed. </w:t>
      </w:r>
      <w:proofErr w:type="spellStart"/>
      <w:r w:rsidRPr="0099686C">
        <w:rPr>
          <w:rStyle w:val="tab11"/>
          <w:lang w:val="en-US"/>
        </w:rPr>
        <w:t>Meridiane</w:t>
      </w:r>
      <w:proofErr w:type="spellEnd"/>
      <w:r w:rsidRPr="0099686C">
        <w:rPr>
          <w:rStyle w:val="tab11"/>
          <w:lang w:val="en-US"/>
        </w:rPr>
        <w:t>, 1994</w:t>
      </w:r>
      <w:r w:rsidRPr="0099686C">
        <w:rPr>
          <w:lang w:val="en-US"/>
        </w:rPr>
        <w:br/>
        <w:t xml:space="preserve">Damian, </w:t>
      </w:r>
      <w:proofErr w:type="spellStart"/>
      <w:r w:rsidRPr="0099686C">
        <w:rPr>
          <w:lang w:val="en-US"/>
        </w:rPr>
        <w:t>Laurenţiu</w:t>
      </w:r>
      <w:proofErr w:type="spellEnd"/>
      <w:r w:rsidRPr="0099686C">
        <w:rPr>
          <w:lang w:val="en-US"/>
        </w:rPr>
        <w:t xml:space="preserve"> </w:t>
      </w:r>
      <w:r w:rsidRPr="0099686C">
        <w:rPr>
          <w:rStyle w:val="tab11"/>
          <w:lang w:val="en-US"/>
        </w:rPr>
        <w:t xml:space="preserve">- </w:t>
      </w:r>
      <w:proofErr w:type="spellStart"/>
      <w:r w:rsidRPr="0099686C">
        <w:rPr>
          <w:rStyle w:val="tab11"/>
          <w:lang w:val="en-US"/>
        </w:rPr>
        <w:t>Filmul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documentar</w:t>
      </w:r>
      <w:proofErr w:type="spellEnd"/>
      <w:r w:rsidRPr="0099686C">
        <w:rPr>
          <w:rStyle w:val="tab11"/>
          <w:lang w:val="en-US"/>
        </w:rPr>
        <w:t xml:space="preserve"> - </w:t>
      </w:r>
      <w:proofErr w:type="spellStart"/>
      <w:r w:rsidRPr="0099686C">
        <w:rPr>
          <w:rStyle w:val="tab11"/>
          <w:lang w:val="en-US"/>
        </w:rPr>
        <w:t>despre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documentar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şi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încă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ceva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în</w:t>
      </w:r>
      <w:proofErr w:type="spellEnd"/>
      <w:r w:rsidRPr="0099686C">
        <w:rPr>
          <w:rStyle w:val="tab11"/>
          <w:lang w:val="en-US"/>
        </w:rPr>
        <w:t xml:space="preserve"> plus, </w:t>
      </w:r>
      <w:proofErr w:type="spellStart"/>
      <w:r w:rsidRPr="0099686C">
        <w:rPr>
          <w:rStyle w:val="tab11"/>
          <w:lang w:val="en-US"/>
        </w:rPr>
        <w:t>ed.Tehnică</w:t>
      </w:r>
      <w:proofErr w:type="spellEnd"/>
      <w:r w:rsidRPr="0099686C">
        <w:rPr>
          <w:rStyle w:val="tab11"/>
          <w:lang w:val="en-US"/>
        </w:rPr>
        <w:t>. 2003</w:t>
      </w:r>
      <w:r w:rsidRPr="0099686C">
        <w:rPr>
          <w:lang w:val="en-US"/>
        </w:rPr>
        <w:br/>
      </w:r>
      <w:proofErr w:type="spellStart"/>
      <w:r w:rsidRPr="0099686C">
        <w:rPr>
          <w:lang w:val="en-US"/>
        </w:rPr>
        <w:t>Dancyger</w:t>
      </w:r>
      <w:proofErr w:type="spellEnd"/>
      <w:r w:rsidRPr="0099686C">
        <w:rPr>
          <w:lang w:val="en-US"/>
        </w:rPr>
        <w:t xml:space="preserve">, Ken </w:t>
      </w:r>
      <w:r w:rsidRPr="0099686C">
        <w:rPr>
          <w:rStyle w:val="tab11"/>
          <w:lang w:val="en-US"/>
        </w:rPr>
        <w:t>- The directors idea, Focal Press, 2006</w:t>
      </w:r>
      <w:r w:rsidRPr="0099686C">
        <w:rPr>
          <w:lang w:val="en-US"/>
        </w:rPr>
        <w:br/>
        <w:t xml:space="preserve">Eisenstein, S.M. </w:t>
      </w:r>
      <w:r w:rsidRPr="0099686C">
        <w:rPr>
          <w:rStyle w:val="tab11"/>
          <w:lang w:val="en-US"/>
        </w:rPr>
        <w:t xml:space="preserve">- Notes of a film director, </w:t>
      </w:r>
      <w:proofErr w:type="spellStart"/>
      <w:r w:rsidRPr="0099686C">
        <w:rPr>
          <w:rStyle w:val="tab11"/>
          <w:lang w:val="en-US"/>
        </w:rPr>
        <w:t>ed.Fredsais</w:t>
      </w:r>
      <w:proofErr w:type="spellEnd"/>
      <w:r w:rsidRPr="0099686C">
        <w:rPr>
          <w:rStyle w:val="tab11"/>
          <w:lang w:val="en-US"/>
        </w:rPr>
        <w:t xml:space="preserve"> Books, 2003</w:t>
      </w:r>
      <w:r w:rsidRPr="0099686C">
        <w:rPr>
          <w:lang w:val="en-US"/>
        </w:rPr>
        <w:br/>
        <w:t xml:space="preserve">Eisenstein, S.M. </w:t>
      </w:r>
      <w:r w:rsidRPr="0099686C">
        <w:rPr>
          <w:rStyle w:val="tab11"/>
          <w:lang w:val="en-US"/>
        </w:rPr>
        <w:t>- The film sense, Faber and Faber, London, 1948</w:t>
      </w:r>
      <w:r w:rsidRPr="0099686C">
        <w:rPr>
          <w:lang w:val="en-US"/>
        </w:rPr>
        <w:br/>
      </w:r>
      <w:proofErr w:type="spellStart"/>
      <w:r w:rsidRPr="0099686C">
        <w:rPr>
          <w:lang w:val="en-US"/>
        </w:rPr>
        <w:t>Kracauer</w:t>
      </w:r>
      <w:proofErr w:type="spellEnd"/>
      <w:r w:rsidRPr="0099686C">
        <w:rPr>
          <w:lang w:val="en-US"/>
        </w:rPr>
        <w:t xml:space="preserve">, Siegfried </w:t>
      </w:r>
      <w:r w:rsidRPr="0099686C">
        <w:rPr>
          <w:rStyle w:val="tab11"/>
          <w:lang w:val="en-US"/>
        </w:rPr>
        <w:t>- Theory of film, Oxford University Press, New-York, 1965</w:t>
      </w:r>
      <w:r w:rsidRPr="0099686C">
        <w:rPr>
          <w:lang w:val="en-US"/>
        </w:rPr>
        <w:br/>
        <w:t xml:space="preserve">Lindgren, Ernest </w:t>
      </w:r>
      <w:r w:rsidRPr="0099686C">
        <w:rPr>
          <w:rStyle w:val="tab11"/>
          <w:lang w:val="en-US"/>
        </w:rPr>
        <w:t xml:space="preserve">- </w:t>
      </w:r>
      <w:proofErr w:type="spellStart"/>
      <w:r w:rsidRPr="0099686C">
        <w:rPr>
          <w:rStyle w:val="tab11"/>
          <w:lang w:val="en-US"/>
        </w:rPr>
        <w:t>Arta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filmului</w:t>
      </w:r>
      <w:proofErr w:type="spellEnd"/>
      <w:r w:rsidRPr="0099686C">
        <w:rPr>
          <w:rStyle w:val="tab11"/>
          <w:lang w:val="en-US"/>
        </w:rPr>
        <w:t xml:space="preserve">, </w:t>
      </w:r>
      <w:proofErr w:type="spellStart"/>
      <w:r w:rsidRPr="0099686C">
        <w:rPr>
          <w:rStyle w:val="tab11"/>
          <w:lang w:val="en-US"/>
        </w:rPr>
        <w:t>Meridiane</w:t>
      </w:r>
      <w:proofErr w:type="spellEnd"/>
      <w:r w:rsidRPr="0099686C">
        <w:rPr>
          <w:rStyle w:val="tab11"/>
          <w:lang w:val="en-US"/>
        </w:rPr>
        <w:t>, 1969</w:t>
      </w:r>
      <w:r w:rsidRPr="0099686C">
        <w:rPr>
          <w:lang w:val="en-US"/>
        </w:rPr>
        <w:br/>
      </w:r>
      <w:proofErr w:type="spellStart"/>
      <w:r w:rsidRPr="0099686C">
        <w:rPr>
          <w:lang w:val="en-US"/>
        </w:rPr>
        <w:t>Mitry</w:t>
      </w:r>
      <w:proofErr w:type="spellEnd"/>
      <w:r w:rsidRPr="0099686C">
        <w:rPr>
          <w:lang w:val="en-US"/>
        </w:rPr>
        <w:t xml:space="preserve">, Jean </w:t>
      </w:r>
      <w:r w:rsidRPr="0099686C">
        <w:rPr>
          <w:rStyle w:val="tab11"/>
          <w:lang w:val="en-US"/>
        </w:rPr>
        <w:t xml:space="preserve">- The </w:t>
      </w:r>
      <w:proofErr w:type="spellStart"/>
      <w:r w:rsidRPr="0099686C">
        <w:rPr>
          <w:rStyle w:val="tab11"/>
          <w:lang w:val="en-US"/>
        </w:rPr>
        <w:t>aestehetics</w:t>
      </w:r>
      <w:proofErr w:type="spellEnd"/>
      <w:r w:rsidRPr="0099686C">
        <w:rPr>
          <w:rStyle w:val="tab11"/>
          <w:lang w:val="en-US"/>
        </w:rPr>
        <w:t xml:space="preserve"> and psychology of the cinema, University Press, Indiana, 2000</w:t>
      </w:r>
    </w:p>
    <w:p w:rsidR="008429EE" w:rsidRPr="0099686C" w:rsidRDefault="008429EE" w:rsidP="008429EE">
      <w:pPr>
        <w:rPr>
          <w:rStyle w:val="tab11"/>
          <w:lang w:val="en-US"/>
        </w:rPr>
      </w:pPr>
      <w:proofErr w:type="spellStart"/>
      <w:r w:rsidRPr="0099686C">
        <w:rPr>
          <w:rStyle w:val="tab11"/>
          <w:lang w:val="en-US"/>
        </w:rPr>
        <w:t>Călin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Căliman</w:t>
      </w:r>
      <w:proofErr w:type="spellEnd"/>
      <w:r w:rsidRPr="0099686C">
        <w:rPr>
          <w:rStyle w:val="tab11"/>
          <w:lang w:val="en-US"/>
        </w:rPr>
        <w:t xml:space="preserve"> –„</w:t>
      </w:r>
      <w:proofErr w:type="spellStart"/>
      <w:r w:rsidRPr="0099686C">
        <w:rPr>
          <w:rStyle w:val="tab11"/>
          <w:lang w:val="en-US"/>
        </w:rPr>
        <w:t>Istoria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filmului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românesc</w:t>
      </w:r>
      <w:proofErr w:type="spellEnd"/>
      <w:r w:rsidRPr="0099686C">
        <w:rPr>
          <w:rStyle w:val="tab11"/>
          <w:lang w:val="en-US"/>
        </w:rPr>
        <w:t xml:space="preserve">” – Ed. </w:t>
      </w:r>
      <w:proofErr w:type="spellStart"/>
      <w:r w:rsidRPr="0099686C">
        <w:rPr>
          <w:rStyle w:val="tab11"/>
          <w:lang w:val="en-US"/>
        </w:rPr>
        <w:t>Fundaţiei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Culturale</w:t>
      </w:r>
      <w:proofErr w:type="spellEnd"/>
      <w:r w:rsidRPr="0099686C">
        <w:rPr>
          <w:rStyle w:val="tab11"/>
          <w:lang w:val="en-US"/>
        </w:rPr>
        <w:t>, 2000</w:t>
      </w:r>
    </w:p>
    <w:p w:rsidR="008429EE" w:rsidRPr="0099686C" w:rsidRDefault="008429EE" w:rsidP="008429EE">
      <w:pPr>
        <w:rPr>
          <w:rStyle w:val="tab11"/>
          <w:lang w:val="en-US"/>
        </w:rPr>
      </w:pPr>
      <w:proofErr w:type="spellStart"/>
      <w:r w:rsidRPr="0099686C">
        <w:rPr>
          <w:rStyle w:val="tab11"/>
          <w:lang w:val="en-US"/>
        </w:rPr>
        <w:t>Călin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Căliman</w:t>
      </w:r>
      <w:proofErr w:type="spellEnd"/>
      <w:r w:rsidRPr="0099686C">
        <w:rPr>
          <w:rStyle w:val="tab11"/>
          <w:lang w:val="en-US"/>
        </w:rPr>
        <w:t xml:space="preserve"> – „</w:t>
      </w:r>
      <w:proofErr w:type="spellStart"/>
      <w:r w:rsidRPr="0099686C">
        <w:rPr>
          <w:rStyle w:val="tab11"/>
          <w:lang w:val="en-US"/>
        </w:rPr>
        <w:t>Documentarul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românesc</w:t>
      </w:r>
      <w:proofErr w:type="spellEnd"/>
      <w:r w:rsidRPr="0099686C">
        <w:rPr>
          <w:rStyle w:val="tab11"/>
          <w:lang w:val="en-US"/>
        </w:rPr>
        <w:t xml:space="preserve">” – Ed. </w:t>
      </w:r>
      <w:proofErr w:type="spellStart"/>
      <w:r w:rsidRPr="0099686C">
        <w:rPr>
          <w:rStyle w:val="tab11"/>
          <w:lang w:val="en-US"/>
        </w:rPr>
        <w:t>Meridiane</w:t>
      </w:r>
      <w:proofErr w:type="spellEnd"/>
      <w:r w:rsidRPr="0099686C">
        <w:rPr>
          <w:rStyle w:val="tab11"/>
          <w:lang w:val="en-US"/>
        </w:rPr>
        <w:t>, 1968</w:t>
      </w:r>
    </w:p>
    <w:p w:rsidR="008429EE" w:rsidRPr="0099686C" w:rsidRDefault="008429EE" w:rsidP="008429EE">
      <w:pPr>
        <w:rPr>
          <w:rStyle w:val="tab11"/>
          <w:lang w:val="en-US"/>
        </w:rPr>
      </w:pPr>
      <w:proofErr w:type="spellStart"/>
      <w:r w:rsidRPr="0099686C">
        <w:rPr>
          <w:rStyle w:val="tab11"/>
          <w:lang w:val="en-US"/>
        </w:rPr>
        <w:t>Călin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Căliman</w:t>
      </w:r>
      <w:proofErr w:type="spellEnd"/>
      <w:r w:rsidRPr="0099686C">
        <w:rPr>
          <w:rStyle w:val="tab11"/>
          <w:lang w:val="en-US"/>
        </w:rPr>
        <w:t xml:space="preserve"> – „</w:t>
      </w:r>
      <w:proofErr w:type="spellStart"/>
      <w:r w:rsidRPr="0099686C">
        <w:rPr>
          <w:rStyle w:val="tab11"/>
          <w:lang w:val="en-US"/>
        </w:rPr>
        <w:t>Secretul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lui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Saizescu</w:t>
      </w:r>
      <w:proofErr w:type="spellEnd"/>
      <w:r w:rsidRPr="0099686C">
        <w:rPr>
          <w:rStyle w:val="tab11"/>
          <w:lang w:val="en-US"/>
        </w:rPr>
        <w:t>”- Ed. Crater, 1998</w:t>
      </w:r>
    </w:p>
    <w:p w:rsidR="008429EE" w:rsidRPr="0099686C" w:rsidRDefault="008429EE" w:rsidP="008429EE">
      <w:pPr>
        <w:rPr>
          <w:rStyle w:val="tab11"/>
          <w:lang w:val="en-US"/>
        </w:rPr>
      </w:pPr>
      <w:r w:rsidRPr="0099686C">
        <w:rPr>
          <w:rStyle w:val="tab11"/>
          <w:lang w:val="en-US"/>
        </w:rPr>
        <w:t xml:space="preserve">Dana </w:t>
      </w:r>
      <w:proofErr w:type="spellStart"/>
      <w:r w:rsidRPr="0099686C">
        <w:rPr>
          <w:rStyle w:val="tab11"/>
          <w:lang w:val="en-US"/>
        </w:rPr>
        <w:t>Duma</w:t>
      </w:r>
      <w:proofErr w:type="spellEnd"/>
      <w:r w:rsidRPr="0099686C">
        <w:rPr>
          <w:rStyle w:val="tab11"/>
          <w:lang w:val="en-US"/>
        </w:rPr>
        <w:t xml:space="preserve"> – „</w:t>
      </w:r>
      <w:proofErr w:type="spellStart"/>
      <w:r w:rsidRPr="0099686C">
        <w:rPr>
          <w:rStyle w:val="tab11"/>
          <w:lang w:val="en-US"/>
        </w:rPr>
        <w:t>Gopo</w:t>
      </w:r>
      <w:proofErr w:type="spellEnd"/>
      <w:r w:rsidRPr="0099686C">
        <w:rPr>
          <w:rStyle w:val="tab11"/>
          <w:lang w:val="en-US"/>
        </w:rPr>
        <w:t xml:space="preserve">” – Ed. </w:t>
      </w:r>
      <w:proofErr w:type="spellStart"/>
      <w:r w:rsidRPr="0099686C">
        <w:rPr>
          <w:rStyle w:val="tab11"/>
          <w:lang w:val="en-US"/>
        </w:rPr>
        <w:t>Meridiane</w:t>
      </w:r>
      <w:proofErr w:type="spellEnd"/>
      <w:r w:rsidRPr="0099686C">
        <w:rPr>
          <w:rStyle w:val="tab11"/>
          <w:lang w:val="en-US"/>
        </w:rPr>
        <w:t>, 1996</w:t>
      </w:r>
    </w:p>
    <w:p w:rsidR="008429EE" w:rsidRPr="0099686C" w:rsidRDefault="008429EE" w:rsidP="008429EE">
      <w:pPr>
        <w:rPr>
          <w:rStyle w:val="tab11"/>
          <w:lang w:val="en-US"/>
        </w:rPr>
      </w:pPr>
      <w:r w:rsidRPr="0099686C">
        <w:rPr>
          <w:rStyle w:val="tab11"/>
          <w:lang w:val="en-US"/>
        </w:rPr>
        <w:t xml:space="preserve">Dana </w:t>
      </w:r>
      <w:proofErr w:type="spellStart"/>
      <w:r w:rsidRPr="0099686C">
        <w:rPr>
          <w:rStyle w:val="tab11"/>
          <w:lang w:val="en-US"/>
        </w:rPr>
        <w:t>Duma</w:t>
      </w:r>
      <w:proofErr w:type="spellEnd"/>
      <w:r w:rsidRPr="0099686C">
        <w:rPr>
          <w:rStyle w:val="tab11"/>
          <w:lang w:val="en-US"/>
        </w:rPr>
        <w:t xml:space="preserve"> – „W. Allen, </w:t>
      </w:r>
      <w:proofErr w:type="spellStart"/>
      <w:r w:rsidRPr="0099686C">
        <w:rPr>
          <w:rStyle w:val="tab11"/>
          <w:lang w:val="en-US"/>
        </w:rPr>
        <w:t>bufon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şi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filosof</w:t>
      </w:r>
      <w:proofErr w:type="spellEnd"/>
      <w:r w:rsidRPr="0099686C">
        <w:rPr>
          <w:rStyle w:val="tab11"/>
          <w:lang w:val="en-US"/>
        </w:rPr>
        <w:t xml:space="preserve">”- Ed. </w:t>
      </w:r>
      <w:proofErr w:type="spellStart"/>
      <w:r w:rsidRPr="0099686C">
        <w:rPr>
          <w:rStyle w:val="tab11"/>
          <w:lang w:val="en-US"/>
        </w:rPr>
        <w:t>Fundaţia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ideea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Europeană</w:t>
      </w:r>
      <w:proofErr w:type="spellEnd"/>
    </w:p>
    <w:p w:rsidR="008429EE" w:rsidRPr="0099686C" w:rsidRDefault="008429EE" w:rsidP="008429EE">
      <w:pPr>
        <w:rPr>
          <w:rStyle w:val="tab11"/>
          <w:lang w:val="en-US"/>
        </w:rPr>
      </w:pPr>
      <w:r w:rsidRPr="0099686C">
        <w:rPr>
          <w:rStyle w:val="tab11"/>
          <w:lang w:val="en-US"/>
        </w:rPr>
        <w:t xml:space="preserve">George Cornea – „Lumina </w:t>
      </w:r>
      <w:proofErr w:type="spellStart"/>
      <w:r w:rsidRPr="0099686C">
        <w:rPr>
          <w:rStyle w:val="tab11"/>
          <w:lang w:val="en-US"/>
        </w:rPr>
        <w:t>în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arta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filmului</w:t>
      </w:r>
      <w:proofErr w:type="spellEnd"/>
      <w:r w:rsidRPr="0099686C">
        <w:rPr>
          <w:rStyle w:val="tab11"/>
          <w:lang w:val="en-US"/>
        </w:rPr>
        <w:t>”- Ed. Semne</w:t>
      </w:r>
      <w:proofErr w:type="gramStart"/>
      <w:r w:rsidRPr="0099686C">
        <w:rPr>
          <w:rStyle w:val="tab11"/>
          <w:lang w:val="en-US"/>
        </w:rPr>
        <w:t>,2005</w:t>
      </w:r>
      <w:proofErr w:type="gramEnd"/>
    </w:p>
    <w:p w:rsidR="008429EE" w:rsidRPr="0099686C" w:rsidRDefault="008429EE" w:rsidP="008429EE">
      <w:pPr>
        <w:rPr>
          <w:rStyle w:val="tab11"/>
          <w:lang w:val="en-US"/>
        </w:rPr>
      </w:pPr>
      <w:proofErr w:type="spellStart"/>
      <w:r w:rsidRPr="0099686C">
        <w:rPr>
          <w:rStyle w:val="tab11"/>
          <w:lang w:val="en-US"/>
        </w:rPr>
        <w:t>Eusebiu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Ştefănescu</w:t>
      </w:r>
      <w:proofErr w:type="spellEnd"/>
      <w:r w:rsidRPr="0099686C">
        <w:rPr>
          <w:rStyle w:val="tab11"/>
          <w:lang w:val="en-US"/>
        </w:rPr>
        <w:t xml:space="preserve"> – „</w:t>
      </w:r>
      <w:proofErr w:type="spellStart"/>
      <w:r w:rsidRPr="0099686C">
        <w:rPr>
          <w:rStyle w:val="tab11"/>
          <w:lang w:val="en-US"/>
        </w:rPr>
        <w:t>Retorica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limbajului</w:t>
      </w:r>
      <w:proofErr w:type="spellEnd"/>
      <w:r w:rsidRPr="0099686C">
        <w:rPr>
          <w:rStyle w:val="tab11"/>
          <w:lang w:val="en-US"/>
        </w:rPr>
        <w:t xml:space="preserve"> scenic” – </w:t>
      </w:r>
    </w:p>
    <w:p w:rsidR="008429EE" w:rsidRPr="0099686C" w:rsidRDefault="008429EE" w:rsidP="008429EE">
      <w:pPr>
        <w:rPr>
          <w:rStyle w:val="tab11"/>
          <w:lang w:val="en-US"/>
        </w:rPr>
      </w:pPr>
      <w:r w:rsidRPr="0099686C">
        <w:rPr>
          <w:rStyle w:val="tab11"/>
          <w:lang w:val="en-US"/>
        </w:rPr>
        <w:t xml:space="preserve">Geo </w:t>
      </w:r>
      <w:proofErr w:type="spellStart"/>
      <w:r w:rsidRPr="0099686C">
        <w:rPr>
          <w:rStyle w:val="tab11"/>
          <w:lang w:val="en-US"/>
        </w:rPr>
        <w:t>Saizescu</w:t>
      </w:r>
      <w:proofErr w:type="spellEnd"/>
      <w:r w:rsidRPr="0099686C">
        <w:rPr>
          <w:rStyle w:val="tab11"/>
          <w:lang w:val="en-US"/>
        </w:rPr>
        <w:t xml:space="preserve"> –„</w:t>
      </w:r>
      <w:proofErr w:type="spellStart"/>
      <w:r w:rsidRPr="0099686C">
        <w:rPr>
          <w:rStyle w:val="tab11"/>
          <w:lang w:val="en-US"/>
        </w:rPr>
        <w:t>Filmul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crez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estetic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şi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biografie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artistică</w:t>
      </w:r>
      <w:proofErr w:type="spellEnd"/>
      <w:r w:rsidRPr="0099686C">
        <w:rPr>
          <w:rStyle w:val="tab11"/>
          <w:lang w:val="en-US"/>
        </w:rPr>
        <w:t>”, Ed. Victor, 2004</w:t>
      </w:r>
    </w:p>
    <w:p w:rsidR="008429EE" w:rsidRPr="0099686C" w:rsidRDefault="008429EE" w:rsidP="008429EE">
      <w:pPr>
        <w:rPr>
          <w:rStyle w:val="tab11"/>
          <w:lang w:val="en-US"/>
        </w:rPr>
      </w:pPr>
      <w:r w:rsidRPr="0099686C">
        <w:rPr>
          <w:rStyle w:val="tab11"/>
          <w:lang w:val="en-US"/>
        </w:rPr>
        <w:t xml:space="preserve">Geo </w:t>
      </w:r>
      <w:proofErr w:type="spellStart"/>
      <w:r w:rsidRPr="0099686C">
        <w:rPr>
          <w:rStyle w:val="tab11"/>
          <w:lang w:val="en-US"/>
        </w:rPr>
        <w:t>Saizescu</w:t>
      </w:r>
      <w:proofErr w:type="spellEnd"/>
      <w:r w:rsidRPr="0099686C">
        <w:rPr>
          <w:rStyle w:val="tab11"/>
          <w:lang w:val="en-US"/>
        </w:rPr>
        <w:t xml:space="preserve"> – „</w:t>
      </w:r>
      <w:proofErr w:type="spellStart"/>
      <w:r w:rsidRPr="0099686C">
        <w:rPr>
          <w:rStyle w:val="tab11"/>
          <w:lang w:val="en-US"/>
        </w:rPr>
        <w:t>Istoria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dramatică</w:t>
      </w:r>
      <w:proofErr w:type="spellEnd"/>
      <w:r w:rsidRPr="0099686C">
        <w:rPr>
          <w:rStyle w:val="tab11"/>
          <w:lang w:val="en-US"/>
        </w:rPr>
        <w:t xml:space="preserve"> a </w:t>
      </w:r>
      <w:proofErr w:type="spellStart"/>
      <w:r w:rsidRPr="0099686C">
        <w:rPr>
          <w:rStyle w:val="tab11"/>
          <w:lang w:val="en-US"/>
        </w:rPr>
        <w:t>unui</w:t>
      </w:r>
      <w:proofErr w:type="spellEnd"/>
      <w:r w:rsidRPr="0099686C">
        <w:rPr>
          <w:rStyle w:val="tab11"/>
          <w:lang w:val="en-US"/>
        </w:rPr>
        <w:t xml:space="preserve"> film comic” </w:t>
      </w:r>
    </w:p>
    <w:p w:rsidR="008429EE" w:rsidRPr="0099686C" w:rsidRDefault="008429EE" w:rsidP="008429EE">
      <w:pPr>
        <w:rPr>
          <w:rStyle w:val="tab11"/>
          <w:lang w:val="en-US"/>
        </w:rPr>
      </w:pPr>
      <w:r w:rsidRPr="0099686C">
        <w:rPr>
          <w:rStyle w:val="tab11"/>
          <w:lang w:val="en-US"/>
        </w:rPr>
        <w:t xml:space="preserve">Geo </w:t>
      </w:r>
      <w:proofErr w:type="spellStart"/>
      <w:r w:rsidRPr="0099686C">
        <w:rPr>
          <w:rStyle w:val="tab11"/>
          <w:lang w:val="en-US"/>
        </w:rPr>
        <w:t>Saizescu</w:t>
      </w:r>
      <w:proofErr w:type="spellEnd"/>
      <w:r w:rsidRPr="0099686C">
        <w:rPr>
          <w:rStyle w:val="tab11"/>
          <w:lang w:val="en-US"/>
        </w:rPr>
        <w:t xml:space="preserve"> – „</w:t>
      </w:r>
      <w:proofErr w:type="spellStart"/>
      <w:r w:rsidRPr="0099686C">
        <w:rPr>
          <w:rStyle w:val="tab11"/>
          <w:lang w:val="en-US"/>
        </w:rPr>
        <w:t>Păcală</w:t>
      </w:r>
      <w:proofErr w:type="spellEnd"/>
      <w:r w:rsidRPr="0099686C">
        <w:rPr>
          <w:rStyle w:val="tab11"/>
          <w:lang w:val="en-US"/>
        </w:rPr>
        <w:t xml:space="preserve"> se </w:t>
      </w:r>
      <w:proofErr w:type="spellStart"/>
      <w:r w:rsidRPr="0099686C">
        <w:rPr>
          <w:rStyle w:val="tab11"/>
          <w:lang w:val="en-US"/>
        </w:rPr>
        <w:t>întăarce</w:t>
      </w:r>
      <w:proofErr w:type="spellEnd"/>
      <w:r w:rsidRPr="0099686C">
        <w:rPr>
          <w:rStyle w:val="tab11"/>
          <w:lang w:val="en-US"/>
        </w:rPr>
        <w:t xml:space="preserve"> </w:t>
      </w:r>
      <w:proofErr w:type="spellStart"/>
      <w:r w:rsidRPr="0099686C">
        <w:rPr>
          <w:rStyle w:val="tab11"/>
          <w:lang w:val="en-US"/>
        </w:rPr>
        <w:t>şi</w:t>
      </w:r>
      <w:proofErr w:type="spellEnd"/>
      <w:r w:rsidRPr="0099686C">
        <w:rPr>
          <w:rStyle w:val="tab11"/>
          <w:lang w:val="en-US"/>
        </w:rPr>
        <w:t xml:space="preserve">  .... </w:t>
      </w:r>
      <w:proofErr w:type="spellStart"/>
      <w:proofErr w:type="gramStart"/>
      <w:r w:rsidRPr="0099686C">
        <w:rPr>
          <w:rStyle w:val="tab11"/>
          <w:lang w:val="en-US"/>
        </w:rPr>
        <w:t>rămâne</w:t>
      </w:r>
      <w:proofErr w:type="spellEnd"/>
      <w:proofErr w:type="gramEnd"/>
    </w:p>
    <w:p w:rsidR="00EA34D6" w:rsidRPr="0099686C" w:rsidRDefault="00EA34D6" w:rsidP="00EA34D6">
      <w:pPr>
        <w:rPr>
          <w:lang w:val="fr-FR"/>
        </w:rPr>
      </w:pPr>
    </w:p>
    <w:p w:rsidR="00EA34D6" w:rsidRPr="0099686C" w:rsidRDefault="00EA34D6" w:rsidP="00EA34D6">
      <w:pPr>
        <w:rPr>
          <w:b/>
          <w:caps/>
        </w:rPr>
      </w:pPr>
      <w:r w:rsidRPr="0099686C">
        <w:rPr>
          <w:b/>
          <w:caps/>
        </w:rPr>
        <w:t>CALENDARUL ADMITERII:</w:t>
      </w:r>
    </w:p>
    <w:p w:rsidR="00BE56A2" w:rsidRPr="0099686C" w:rsidRDefault="00BE56A2" w:rsidP="00BE56A2">
      <w:pPr>
        <w:jc w:val="both"/>
      </w:pPr>
      <w:r w:rsidRPr="0099686C">
        <w:rPr>
          <w:b/>
          <w:color w:val="FF0000"/>
        </w:rPr>
        <w:t>1</w:t>
      </w:r>
      <w:r>
        <w:rPr>
          <w:b/>
          <w:color w:val="FF0000"/>
        </w:rPr>
        <w:t xml:space="preserve"> iunie </w:t>
      </w:r>
      <w:r w:rsidRPr="0099686C">
        <w:rPr>
          <w:b/>
          <w:color w:val="FF0000"/>
        </w:rPr>
        <w:t xml:space="preserve"> –</w:t>
      </w:r>
      <w:r>
        <w:rPr>
          <w:b/>
          <w:color w:val="FF0000"/>
        </w:rPr>
        <w:t xml:space="preserve">23 </w:t>
      </w:r>
      <w:r w:rsidRPr="0099686C">
        <w:rPr>
          <w:b/>
          <w:color w:val="FF0000"/>
        </w:rPr>
        <w:t>septembrie</w:t>
      </w:r>
      <w:r>
        <w:rPr>
          <w:b/>
          <w:color w:val="FF0000"/>
        </w:rPr>
        <w:t xml:space="preserve"> 2016</w:t>
      </w:r>
      <w:r w:rsidRPr="0099686C">
        <w:t>: înscrierea candidaţilor;</w:t>
      </w:r>
    </w:p>
    <w:p w:rsidR="00EA34D6" w:rsidRPr="0099686C" w:rsidRDefault="00BE56A2" w:rsidP="0006693E">
      <w:pPr>
        <w:jc w:val="both"/>
      </w:pPr>
      <w:r>
        <w:rPr>
          <w:b/>
          <w:color w:val="FF0000"/>
        </w:rPr>
        <w:t>23</w:t>
      </w:r>
      <w:r w:rsidRPr="0099686C">
        <w:rPr>
          <w:b/>
          <w:color w:val="FF0000"/>
        </w:rPr>
        <w:t xml:space="preserve">  septembrie</w:t>
      </w:r>
      <w:r>
        <w:rPr>
          <w:b/>
          <w:color w:val="FF0000"/>
        </w:rPr>
        <w:t xml:space="preserve"> 2016</w:t>
      </w:r>
      <w:r w:rsidRPr="0099686C">
        <w:t>: afişarea listelor cu c</w:t>
      </w:r>
      <w:r>
        <w:t>andidaţii înscrişi (după ora 14.oo</w:t>
      </w:r>
      <w:r w:rsidRPr="0099686C">
        <w:t>)</w:t>
      </w:r>
    </w:p>
    <w:p w:rsidR="00EA34D6" w:rsidRPr="0099686C" w:rsidRDefault="00860DE6" w:rsidP="0006693E">
      <w:pPr>
        <w:jc w:val="both"/>
      </w:pPr>
      <w:r>
        <w:rPr>
          <w:b/>
          <w:color w:val="FF0000"/>
        </w:rPr>
        <w:t>2</w:t>
      </w:r>
      <w:r w:rsidR="00BE56A2">
        <w:rPr>
          <w:b/>
          <w:color w:val="FF0000"/>
        </w:rPr>
        <w:t>6</w:t>
      </w:r>
      <w:r w:rsidR="00DC4DB3">
        <w:rPr>
          <w:b/>
          <w:color w:val="FF0000"/>
        </w:rPr>
        <w:t xml:space="preserve"> </w:t>
      </w:r>
      <w:r w:rsidR="00EA34D6" w:rsidRPr="0099686C">
        <w:rPr>
          <w:b/>
          <w:color w:val="FF0000"/>
        </w:rPr>
        <w:t>septembrie</w:t>
      </w:r>
      <w:r>
        <w:rPr>
          <w:b/>
          <w:color w:val="FF0000"/>
        </w:rPr>
        <w:t xml:space="preserve"> 201</w:t>
      </w:r>
      <w:r w:rsidR="00BE56A2">
        <w:rPr>
          <w:b/>
          <w:color w:val="FF0000"/>
        </w:rPr>
        <w:t>6</w:t>
      </w:r>
      <w:r w:rsidR="00EA34D6" w:rsidRPr="0099686C">
        <w:t>: interviu</w:t>
      </w:r>
      <w:r w:rsidR="00BE56A2">
        <w:t xml:space="preserve"> pe baza bibliografiei de concurs</w:t>
      </w:r>
    </w:p>
    <w:p w:rsidR="00BE56A2" w:rsidRPr="0099686C" w:rsidRDefault="00BE56A2" w:rsidP="00BE56A2">
      <w:pPr>
        <w:tabs>
          <w:tab w:val="left" w:pos="340"/>
        </w:tabs>
        <w:jc w:val="both"/>
      </w:pPr>
      <w:r>
        <w:rPr>
          <w:b/>
          <w:color w:val="FF0000"/>
        </w:rPr>
        <w:t>26</w:t>
      </w:r>
      <w:r w:rsidRPr="0099686C">
        <w:rPr>
          <w:b/>
          <w:color w:val="FF0000"/>
        </w:rPr>
        <w:t xml:space="preserve"> septembrie</w:t>
      </w:r>
      <w:r>
        <w:rPr>
          <w:b/>
          <w:color w:val="FF0000"/>
        </w:rPr>
        <w:t xml:space="preserve"> 2016 ora 14.oo </w:t>
      </w:r>
      <w:r w:rsidRPr="0099686C">
        <w:t xml:space="preserve">: </w:t>
      </w:r>
      <w:r w:rsidRPr="00FA07C8">
        <w:rPr>
          <w:rFonts w:eastAsia="TimesNewRomanPSMT"/>
          <w:iCs/>
          <w:lang w:val="it-IT"/>
        </w:rPr>
        <w:t>afisarea rezultatelor</w:t>
      </w:r>
      <w:r>
        <w:rPr>
          <w:rFonts w:eastAsia="TimesNewRomanPSMT"/>
          <w:iCs/>
          <w:lang w:val="it-IT"/>
        </w:rPr>
        <w:t xml:space="preserve"> </w:t>
      </w:r>
      <w:r>
        <w:t>(după ora 16.oo</w:t>
      </w:r>
      <w:r w:rsidRPr="0099686C">
        <w:t>)</w:t>
      </w:r>
    </w:p>
    <w:p w:rsidR="00EA34D6" w:rsidRPr="0099686C" w:rsidRDefault="00EA34D6" w:rsidP="00EA34D6">
      <w:pPr>
        <w:jc w:val="both"/>
        <w:rPr>
          <w:b/>
        </w:rPr>
      </w:pPr>
    </w:p>
    <w:tbl>
      <w:tblPr>
        <w:tblStyle w:val="GrilTabel"/>
        <w:tblW w:w="0" w:type="auto"/>
        <w:tblLook w:val="01E0"/>
      </w:tblPr>
      <w:tblGrid>
        <w:gridCol w:w="3888"/>
        <w:gridCol w:w="1136"/>
        <w:gridCol w:w="3682"/>
      </w:tblGrid>
      <w:tr w:rsidR="00EA34D6" w:rsidRPr="0099686C" w:rsidTr="00B47152">
        <w:tc>
          <w:tcPr>
            <w:tcW w:w="8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4D6" w:rsidRPr="0099686C" w:rsidRDefault="00B47152" w:rsidP="005C0A4D">
            <w:pPr>
              <w:rPr>
                <w:u w:val="single"/>
              </w:rPr>
            </w:pPr>
            <w:r w:rsidRPr="0099686C">
              <w:rPr>
                <w:u w:val="single"/>
              </w:rPr>
              <w:t>Domeniul</w:t>
            </w:r>
            <w:r w:rsidR="00EA34D6" w:rsidRPr="0099686C">
              <w:rPr>
                <w:u w:val="single"/>
              </w:rPr>
              <w:t>: TEATRU</w:t>
            </w:r>
          </w:p>
        </w:tc>
      </w:tr>
      <w:tr w:rsidR="00EA34D6" w:rsidRPr="0099686C">
        <w:tc>
          <w:tcPr>
            <w:tcW w:w="8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D6" w:rsidRPr="0099686C" w:rsidRDefault="00EA34D6" w:rsidP="00A66FB6">
            <w:pPr>
              <w:rPr>
                <w:b/>
              </w:rPr>
            </w:pPr>
            <w:r w:rsidRPr="0099686C">
              <w:rPr>
                <w:b/>
              </w:rPr>
              <w:t xml:space="preserve">MASTERAT: </w:t>
            </w:r>
            <w:r w:rsidR="00B47152" w:rsidRPr="00A70258">
              <w:rPr>
                <w:b/>
                <w:color w:val="C00000"/>
                <w:lang w:val="pt-BR"/>
              </w:rPr>
              <w:t>Arta actorul</w:t>
            </w:r>
            <w:r w:rsidR="00A66FB6">
              <w:rPr>
                <w:b/>
                <w:color w:val="C00000"/>
                <w:lang w:val="pt-BR"/>
              </w:rPr>
              <w:t>u</w:t>
            </w:r>
            <w:r w:rsidR="00B47152" w:rsidRPr="00A70258">
              <w:rPr>
                <w:b/>
                <w:color w:val="C00000"/>
                <w:lang w:val="pt-BR"/>
              </w:rPr>
              <w:t>i. Metode de înnoire a mijloacelor de expresie – 2 ani</w:t>
            </w:r>
          </w:p>
        </w:tc>
      </w:tr>
      <w:tr w:rsidR="00B47152" w:rsidRPr="0099686C" w:rsidTr="003B144B"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2" w:rsidRPr="0099686C" w:rsidRDefault="00B47152" w:rsidP="005C0A4D"/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2" w:rsidRPr="0099686C" w:rsidRDefault="00B47152" w:rsidP="005C0A4D">
            <w:pPr>
              <w:jc w:val="center"/>
              <w:rPr>
                <w:b/>
                <w:color w:val="FF0000"/>
              </w:rPr>
            </w:pPr>
            <w:r w:rsidRPr="0099686C">
              <w:rPr>
                <w:b/>
                <w:color w:val="FF0000"/>
              </w:rPr>
              <w:t>Nr. locuri</w:t>
            </w:r>
          </w:p>
        </w:tc>
      </w:tr>
      <w:tr w:rsidR="00B47152" w:rsidRPr="0099686C" w:rsidTr="0037629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2" w:rsidRPr="0099686C" w:rsidRDefault="00B47152" w:rsidP="005C0A4D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2" w:rsidRPr="0099686C" w:rsidRDefault="00B47152" w:rsidP="005C0A4D">
            <w:pPr>
              <w:jc w:val="both"/>
            </w:pPr>
            <w:r w:rsidRPr="0099686C">
              <w:t>Română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2" w:rsidRPr="0099686C" w:rsidRDefault="00B47152" w:rsidP="005C0A4D">
            <w:pPr>
              <w:jc w:val="center"/>
            </w:pPr>
            <w:r w:rsidRPr="0099686C">
              <w:t>30</w:t>
            </w:r>
          </w:p>
        </w:tc>
      </w:tr>
      <w:tr w:rsidR="00B47152" w:rsidRPr="0099686C" w:rsidTr="00B47152">
        <w:trPr>
          <w:trHeight w:val="315"/>
        </w:trPr>
        <w:tc>
          <w:tcPr>
            <w:tcW w:w="8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152" w:rsidRPr="0099686C" w:rsidRDefault="00B47152" w:rsidP="00B47152">
            <w:pPr>
              <w:rPr>
                <w:u w:val="single"/>
                <w:lang w:val="pt-BR"/>
              </w:rPr>
            </w:pPr>
            <w:r w:rsidRPr="0099686C">
              <w:rPr>
                <w:u w:val="single"/>
                <w:lang w:val="pt-BR"/>
              </w:rPr>
              <w:t>Domeniul: CINEMATOGRAFIE ŞI MEDIA</w:t>
            </w:r>
          </w:p>
        </w:tc>
      </w:tr>
      <w:tr w:rsidR="00EA34D6" w:rsidRPr="0099686C"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D6" w:rsidRPr="0099686C" w:rsidRDefault="00EA34D6" w:rsidP="00A70258">
            <w:r w:rsidRPr="0099686C">
              <w:rPr>
                <w:b/>
              </w:rPr>
              <w:t>MASTERAT:</w:t>
            </w:r>
            <w:r w:rsidR="00A66FB6">
              <w:rPr>
                <w:b/>
                <w:color w:val="C00000"/>
                <w:lang w:val="pt-BR"/>
              </w:rPr>
              <w:t>Dramaturgie de film</w:t>
            </w:r>
            <w:r w:rsidR="00B47152" w:rsidRPr="00A70258">
              <w:rPr>
                <w:b/>
                <w:color w:val="C00000"/>
                <w:lang w:val="pt-BR"/>
              </w:rPr>
              <w:t xml:space="preserve">. Scenaristică de film şi TV </w:t>
            </w:r>
            <w:r w:rsidR="00A70258">
              <w:rPr>
                <w:b/>
                <w:color w:val="C00000"/>
              </w:rPr>
              <w:t xml:space="preserve">– </w:t>
            </w:r>
            <w:r w:rsidRPr="00A70258">
              <w:rPr>
                <w:b/>
                <w:color w:val="C00000"/>
              </w:rPr>
              <w:t>2 ani</w:t>
            </w:r>
          </w:p>
        </w:tc>
      </w:tr>
      <w:tr w:rsidR="00B47152" w:rsidRPr="0099686C" w:rsidTr="00746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2" w:rsidRPr="0099686C" w:rsidRDefault="00B47152" w:rsidP="005C0A4D">
            <w:pPr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152" w:rsidRPr="0099686C" w:rsidRDefault="00B47152" w:rsidP="005C0A4D">
            <w:pPr>
              <w:jc w:val="center"/>
            </w:pPr>
            <w:r w:rsidRPr="0099686C">
              <w:t>Română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152" w:rsidRPr="0099686C" w:rsidRDefault="00B47152" w:rsidP="005C0A4D">
            <w:pPr>
              <w:jc w:val="center"/>
            </w:pPr>
            <w:r w:rsidRPr="0099686C">
              <w:t>30</w:t>
            </w:r>
          </w:p>
        </w:tc>
      </w:tr>
      <w:tr w:rsidR="00B47152" w:rsidRPr="0099686C" w:rsidTr="00885463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2" w:rsidRPr="0099686C" w:rsidRDefault="00B47152" w:rsidP="005C0A4D">
            <w:pPr>
              <w:jc w:val="center"/>
            </w:pPr>
            <w:r w:rsidRPr="0099686C">
              <w:rPr>
                <w:b/>
                <w:bCs/>
              </w:rPr>
              <w:t>TOTAL GENERAL</w:t>
            </w:r>
            <w:r w:rsidR="00936F9C" w:rsidRPr="0099686C">
              <w:rPr>
                <w:b/>
                <w:bCs/>
              </w:rPr>
              <w:t xml:space="preserve"> NR. LOCURI FACULTATEA DE ARTE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2" w:rsidRPr="0099686C" w:rsidRDefault="00B47152" w:rsidP="00885463">
            <w:pPr>
              <w:jc w:val="center"/>
              <w:rPr>
                <w:b/>
              </w:rPr>
            </w:pPr>
            <w:r w:rsidRPr="0099686C">
              <w:rPr>
                <w:b/>
              </w:rPr>
              <w:t>60</w:t>
            </w:r>
          </w:p>
        </w:tc>
      </w:tr>
    </w:tbl>
    <w:p w:rsidR="00EA34D6" w:rsidRPr="0099686C" w:rsidRDefault="00EA34D6" w:rsidP="00ED740A">
      <w:pPr>
        <w:tabs>
          <w:tab w:val="left" w:pos="0"/>
        </w:tabs>
        <w:ind w:left="720" w:hanging="720"/>
        <w:rPr>
          <w:lang w:val="fr-FR"/>
        </w:rPr>
      </w:pPr>
      <w:r w:rsidRPr="0099686C">
        <w:t>Taxa de şcolarizare:</w:t>
      </w:r>
    </w:p>
    <w:p w:rsidR="004064C6" w:rsidRPr="0099686C" w:rsidRDefault="00EA34D6" w:rsidP="00B46984">
      <w:pPr>
        <w:jc w:val="both"/>
        <w:rPr>
          <w:b/>
          <w:color w:val="FF0000"/>
        </w:rPr>
      </w:pPr>
      <w:r w:rsidRPr="0099686C">
        <w:t>Taxa de şcolariz</w:t>
      </w:r>
      <w:r w:rsidR="00760E03">
        <w:t xml:space="preserve">are pentru anul universitar </w:t>
      </w:r>
      <w:r w:rsidR="00BE56A2">
        <w:t>2016-2017</w:t>
      </w:r>
      <w:r w:rsidRPr="0099686C">
        <w:t xml:space="preserve"> este: </w:t>
      </w:r>
      <w:r w:rsidR="0001527D" w:rsidRPr="0099686C">
        <w:rPr>
          <w:b/>
          <w:color w:val="FF0000"/>
        </w:rPr>
        <w:t xml:space="preserve">3600 </w:t>
      </w:r>
      <w:proofErr w:type="spellStart"/>
      <w:r w:rsidR="0001527D" w:rsidRPr="0099686C">
        <w:rPr>
          <w:b/>
          <w:color w:val="FF0000"/>
        </w:rPr>
        <w:t>ron</w:t>
      </w:r>
      <w:proofErr w:type="spellEnd"/>
      <w:r w:rsidRPr="0099686C">
        <w:rPr>
          <w:b/>
          <w:color w:val="FF0000"/>
        </w:rPr>
        <w:t>/an</w:t>
      </w:r>
    </w:p>
    <w:p w:rsidR="00B46984" w:rsidRPr="0099686C" w:rsidRDefault="00EA34D6" w:rsidP="00B46984">
      <w:pPr>
        <w:jc w:val="both"/>
        <w:rPr>
          <w:b/>
          <w:color w:val="FF0000"/>
        </w:rPr>
      </w:pPr>
      <w:r w:rsidRPr="0099686C">
        <w:t xml:space="preserve">Plata taxei se face în </w:t>
      </w:r>
      <w:r w:rsidR="0001527D" w:rsidRPr="0099686C">
        <w:t xml:space="preserve">două </w:t>
      </w:r>
      <w:r w:rsidRPr="0099686C">
        <w:t xml:space="preserve"> rate</w:t>
      </w:r>
      <w:r w:rsidR="00760E03">
        <w:t xml:space="preserve"> pe semestru.</w:t>
      </w:r>
    </w:p>
    <w:p w:rsidR="00EA34D6" w:rsidRPr="0099686C" w:rsidRDefault="00EA34D6" w:rsidP="00B46984">
      <w:pPr>
        <w:jc w:val="both"/>
      </w:pPr>
      <w:r w:rsidRPr="0099686C">
        <w:t xml:space="preserve">Pentru informaţii suplimentare: tel. </w:t>
      </w:r>
      <w:r w:rsidR="0001527D" w:rsidRPr="0099686C">
        <w:t>021 / 327 28 23</w:t>
      </w:r>
    </w:p>
    <w:p w:rsidR="004064C6" w:rsidRPr="0099686C" w:rsidRDefault="004064C6" w:rsidP="00B46984">
      <w:pPr>
        <w:jc w:val="both"/>
      </w:pPr>
    </w:p>
    <w:p w:rsidR="00EA34D6" w:rsidRPr="0099686C" w:rsidRDefault="00EA34D6" w:rsidP="00B46984">
      <w:pPr>
        <w:pStyle w:val="Titlu3"/>
        <w:pBdr>
          <w:bottom w:val="single" w:sz="4" w:space="1" w:color="000000"/>
        </w:pBdr>
        <w:tabs>
          <w:tab w:val="left" w:pos="0"/>
        </w:tabs>
        <w:spacing w:before="0" w:after="0"/>
        <w:rPr>
          <w:rFonts w:ascii="Times New Roman" w:hAnsi="Times New Roman" w:cs="Times New Roman"/>
          <w:caps/>
          <w:sz w:val="24"/>
          <w:szCs w:val="24"/>
        </w:rPr>
      </w:pPr>
      <w:r w:rsidRPr="0099686C">
        <w:rPr>
          <w:rFonts w:ascii="Times New Roman" w:hAnsi="Times New Roman" w:cs="Times New Roman"/>
          <w:caps/>
          <w:sz w:val="24"/>
          <w:szCs w:val="24"/>
        </w:rPr>
        <w:t>Înscrierea candidaţilor la admitere</w:t>
      </w:r>
    </w:p>
    <w:p w:rsidR="00EA34D6" w:rsidRPr="0099686C" w:rsidRDefault="00EA34D6" w:rsidP="00EA34D6">
      <w:pPr>
        <w:jc w:val="both"/>
        <w:rPr>
          <w:b/>
        </w:rPr>
      </w:pPr>
      <w:r w:rsidRPr="0099686C">
        <w:rPr>
          <w:b/>
        </w:rPr>
        <w:t>Înscrierea presupune următoarele formalităţi obligatorii:</w:t>
      </w:r>
    </w:p>
    <w:p w:rsidR="004064C6" w:rsidRPr="0099686C" w:rsidRDefault="00EA34D6" w:rsidP="004064C6">
      <w:pPr>
        <w:tabs>
          <w:tab w:val="left" w:pos="1060"/>
          <w:tab w:val="left" w:pos="1080"/>
        </w:tabs>
        <w:jc w:val="both"/>
      </w:pPr>
      <w:r w:rsidRPr="0099686C">
        <w:t xml:space="preserve">completarea </w:t>
      </w:r>
      <w:r w:rsidRPr="0099686C">
        <w:rPr>
          <w:b/>
          <w:color w:val="FF0000"/>
        </w:rPr>
        <w:t>tuturor</w:t>
      </w:r>
      <w:r w:rsidRPr="0099686C">
        <w:t xml:space="preserve"> informaţiilor solicitate în fişa de înscriere (inclusiv a mediilor care constituie criteriu de selecţie); fişele cu omisiuni nu se iau în considerare;</w:t>
      </w:r>
    </w:p>
    <w:p w:rsidR="004064C6" w:rsidRPr="0099686C" w:rsidRDefault="00EA34D6" w:rsidP="004064C6">
      <w:pPr>
        <w:tabs>
          <w:tab w:val="left" w:pos="1060"/>
          <w:tab w:val="left" w:pos="1080"/>
        </w:tabs>
        <w:jc w:val="both"/>
      </w:pPr>
      <w:r w:rsidRPr="0099686C">
        <w:lastRenderedPageBreak/>
        <w:t xml:space="preserve">plata  </w:t>
      </w:r>
      <w:r w:rsidRPr="0099686C">
        <w:rPr>
          <w:b/>
          <w:color w:val="FF0000"/>
        </w:rPr>
        <w:t>taxei de admitere</w:t>
      </w:r>
      <w:r w:rsidRPr="0099686C">
        <w:t xml:space="preserve">, la casieria </w:t>
      </w:r>
      <w:r w:rsidR="0001527D" w:rsidRPr="0099686C">
        <w:t xml:space="preserve">universităţii </w:t>
      </w:r>
    </w:p>
    <w:p w:rsidR="00D864D3" w:rsidRDefault="00EA34D6" w:rsidP="00D864D3">
      <w:pPr>
        <w:tabs>
          <w:tab w:val="left" w:pos="1060"/>
          <w:tab w:val="left" w:pos="1080"/>
        </w:tabs>
        <w:jc w:val="both"/>
      </w:pPr>
      <w:r w:rsidRPr="0099686C">
        <w:rPr>
          <w:b/>
          <w:color w:val="FF0000"/>
        </w:rPr>
        <w:t>depunerea</w:t>
      </w:r>
      <w:r w:rsidRPr="0099686C">
        <w:t xml:space="preserve"> la facultate a fişei de înscriere şi a chitanţei </w:t>
      </w:r>
      <w:r w:rsidR="0001527D" w:rsidRPr="0099686C">
        <w:t>care dovedeşte achitarea taxei de admitere</w:t>
      </w:r>
      <w:r w:rsidRPr="0099686C">
        <w:t xml:space="preserve">, în original (în cazul candidaţilor scutiţi de plata taxelor de admitere, aceştia vor ataşa în mod obligatoriu documentul doveditor în acest sens). </w:t>
      </w:r>
    </w:p>
    <w:p w:rsidR="00EA34D6" w:rsidRPr="00D864D3" w:rsidRDefault="00EA34D6" w:rsidP="00D864D3">
      <w:pPr>
        <w:tabs>
          <w:tab w:val="left" w:pos="1060"/>
          <w:tab w:val="left" w:pos="1080"/>
        </w:tabs>
        <w:jc w:val="both"/>
        <w:rPr>
          <w:b/>
        </w:rPr>
      </w:pPr>
      <w:r w:rsidRPr="00D864D3">
        <w:rPr>
          <w:b/>
        </w:rPr>
        <w:t>DOSARUL DE ÎNSCRIERE  - trebuie să cuprindă</w:t>
      </w:r>
    </w:p>
    <w:p w:rsidR="00EA34D6" w:rsidRPr="0099686C" w:rsidRDefault="00EA34D6" w:rsidP="00EA34D6">
      <w:pPr>
        <w:ind w:firstLine="720"/>
        <w:jc w:val="both"/>
      </w:pPr>
      <w:r w:rsidRPr="0099686C">
        <w:t>1. DIPLOMA DE LICENŢĂ sau ADEVERINŢĂ</w:t>
      </w:r>
      <w:r w:rsidR="009D235C" w:rsidRPr="0099686C">
        <w:t xml:space="preserve"> în original sau copie legalizată</w:t>
      </w:r>
    </w:p>
    <w:p w:rsidR="009D235C" w:rsidRPr="0099686C" w:rsidRDefault="009D235C" w:rsidP="00EA34D6">
      <w:pPr>
        <w:ind w:firstLine="720"/>
        <w:jc w:val="both"/>
      </w:pPr>
      <w:r w:rsidRPr="0099686C">
        <w:t>2. foia matricolă sau suplimentul la diplomă copie legalizată</w:t>
      </w:r>
    </w:p>
    <w:p w:rsidR="00EA34D6" w:rsidRPr="0099686C" w:rsidRDefault="009D235C" w:rsidP="00EA34D6">
      <w:pPr>
        <w:ind w:firstLine="720"/>
        <w:jc w:val="both"/>
      </w:pPr>
      <w:r w:rsidRPr="0099686C">
        <w:t>3</w:t>
      </w:r>
      <w:r w:rsidR="00EA34D6" w:rsidRPr="0099686C">
        <w:t xml:space="preserve">. DIPLOMA DE BACALAUREAT   </w:t>
      </w:r>
      <w:r w:rsidRPr="0099686C">
        <w:t>în original sau copie legalizată</w:t>
      </w:r>
    </w:p>
    <w:p w:rsidR="00EA34D6" w:rsidRPr="0099686C" w:rsidRDefault="009D235C" w:rsidP="00EA34D6">
      <w:pPr>
        <w:ind w:firstLine="720"/>
        <w:jc w:val="both"/>
        <w:rPr>
          <w:lang w:val="fr-FR"/>
        </w:rPr>
      </w:pPr>
      <w:r w:rsidRPr="0099686C">
        <w:t>4</w:t>
      </w:r>
      <w:r w:rsidR="00EA34D6" w:rsidRPr="0099686C">
        <w:rPr>
          <w:lang w:val="fr-FR"/>
        </w:rPr>
        <w:t xml:space="preserve">. CERTIFICATUL DE NAŞTERE </w:t>
      </w:r>
      <w:proofErr w:type="spellStart"/>
      <w:r w:rsidR="00EA34D6" w:rsidRPr="0099686C">
        <w:rPr>
          <w:lang w:val="fr-FR"/>
        </w:rPr>
        <w:t>în</w:t>
      </w:r>
      <w:proofErr w:type="spellEnd"/>
      <w:r w:rsidR="00EA34D6" w:rsidRPr="0099686C">
        <w:rPr>
          <w:lang w:val="fr-FR"/>
        </w:rPr>
        <w:t xml:space="preserve"> copie </w:t>
      </w:r>
      <w:proofErr w:type="spellStart"/>
      <w:r w:rsidR="00EA34D6" w:rsidRPr="0099686C">
        <w:rPr>
          <w:lang w:val="fr-FR"/>
        </w:rPr>
        <w:t>legalizată</w:t>
      </w:r>
      <w:proofErr w:type="spellEnd"/>
      <w:r w:rsidR="00EA34D6" w:rsidRPr="0099686C">
        <w:rPr>
          <w:lang w:val="fr-FR"/>
        </w:rPr>
        <w:t>;</w:t>
      </w:r>
    </w:p>
    <w:p w:rsidR="00EA34D6" w:rsidRPr="0099686C" w:rsidRDefault="009D235C" w:rsidP="00EA34D6">
      <w:pPr>
        <w:ind w:left="720"/>
        <w:jc w:val="both"/>
        <w:rPr>
          <w:lang w:val="it-IT"/>
        </w:rPr>
      </w:pPr>
      <w:r w:rsidRPr="0099686C">
        <w:rPr>
          <w:lang w:val="it-IT"/>
        </w:rPr>
        <w:t>5</w:t>
      </w:r>
      <w:r w:rsidR="00EA34D6" w:rsidRPr="0099686C">
        <w:rPr>
          <w:lang w:val="it-IT"/>
        </w:rPr>
        <w:t xml:space="preserve">. </w:t>
      </w:r>
      <w:r w:rsidRPr="0099686C">
        <w:rPr>
          <w:bCs/>
          <w:lang w:val="it-IT"/>
        </w:rPr>
        <w:t xml:space="preserve">două </w:t>
      </w:r>
      <w:r w:rsidR="00EA34D6" w:rsidRPr="0099686C">
        <w:rPr>
          <w:lang w:val="it-IT"/>
        </w:rPr>
        <w:t>fotografii format mic (tip carte de identitate);</w:t>
      </w:r>
    </w:p>
    <w:p w:rsidR="00EA34D6" w:rsidRPr="0099686C" w:rsidRDefault="009D235C" w:rsidP="00EA34D6">
      <w:pPr>
        <w:ind w:firstLine="720"/>
        <w:jc w:val="both"/>
      </w:pPr>
      <w:r w:rsidRPr="0099686C">
        <w:t>6</w:t>
      </w:r>
      <w:r w:rsidR="00EA34D6" w:rsidRPr="0099686C">
        <w:t>. Chitanţa doveditoare a</w:t>
      </w:r>
      <w:r w:rsidRPr="0099686C">
        <w:t xml:space="preserve"> achitării taxei de înscriere 100 </w:t>
      </w:r>
      <w:r w:rsidR="007E3F8C">
        <w:t>lei</w:t>
      </w:r>
      <w:r w:rsidR="00EA34D6" w:rsidRPr="0099686C">
        <w:t xml:space="preserve">. </w:t>
      </w:r>
    </w:p>
    <w:p w:rsidR="00EA34D6" w:rsidRPr="0099686C" w:rsidRDefault="009D235C" w:rsidP="00EA34D6">
      <w:pPr>
        <w:ind w:firstLine="720"/>
        <w:jc w:val="both"/>
      </w:pPr>
      <w:r w:rsidRPr="0099686C">
        <w:t>7</w:t>
      </w:r>
      <w:r w:rsidR="00EA34D6" w:rsidRPr="0099686C">
        <w:t xml:space="preserve">. Acte doveditoare </w:t>
      </w:r>
      <w:r w:rsidR="00EA34D6" w:rsidRPr="0099686C">
        <w:rPr>
          <w:bCs/>
        </w:rPr>
        <w:t xml:space="preserve">numai </w:t>
      </w:r>
      <w:r w:rsidR="00EA34D6" w:rsidRPr="0099686C">
        <w:t>pentru candidaţii care solicită, în baza regulamentului, scutirea de taxe.</w:t>
      </w:r>
    </w:p>
    <w:p w:rsidR="009D235C" w:rsidRPr="0099686C" w:rsidRDefault="009D235C" w:rsidP="00EA34D6">
      <w:pPr>
        <w:ind w:firstLine="720"/>
        <w:jc w:val="both"/>
      </w:pPr>
      <w:r w:rsidRPr="0099686C">
        <w:t>8. Curriculum Vitae</w:t>
      </w:r>
    </w:p>
    <w:p w:rsidR="00EA34D6" w:rsidRPr="0099686C" w:rsidRDefault="009D235C" w:rsidP="00EA34D6">
      <w:pPr>
        <w:ind w:firstLine="720"/>
        <w:jc w:val="both"/>
        <w:rPr>
          <w:lang w:val="pt-BR"/>
        </w:rPr>
      </w:pPr>
      <w:r w:rsidRPr="0099686C">
        <w:rPr>
          <w:lang w:val="pt-BR"/>
        </w:rPr>
        <w:t>9</w:t>
      </w:r>
      <w:r w:rsidR="00EA34D6" w:rsidRPr="0099686C">
        <w:rPr>
          <w:lang w:val="pt-BR"/>
        </w:rPr>
        <w:t xml:space="preserve">. Adeverinţă medicală (eliberată de medicul de familie, cu menţiunea “clinic sănătos”) </w:t>
      </w:r>
    </w:p>
    <w:p w:rsidR="00EA34D6" w:rsidRPr="0099686C" w:rsidRDefault="009D235C" w:rsidP="00EA34D6">
      <w:pPr>
        <w:ind w:left="780"/>
        <w:jc w:val="both"/>
      </w:pPr>
      <w:r w:rsidRPr="0099686C">
        <w:rPr>
          <w:bCs/>
        </w:rPr>
        <w:t>Dosar plic</w:t>
      </w:r>
    </w:p>
    <w:p w:rsidR="00EA34D6" w:rsidRPr="0099686C" w:rsidRDefault="00EA34D6" w:rsidP="00720FE4">
      <w:pPr>
        <w:jc w:val="both"/>
        <w:rPr>
          <w:lang w:val="fr-FR"/>
        </w:rPr>
      </w:pPr>
      <w:proofErr w:type="spellStart"/>
      <w:r w:rsidRPr="0099686C">
        <w:rPr>
          <w:lang w:val="fr-FR"/>
        </w:rPr>
        <w:t>Fişele</w:t>
      </w:r>
      <w:proofErr w:type="spellEnd"/>
      <w:r w:rsidRPr="0099686C">
        <w:rPr>
          <w:lang w:val="fr-FR"/>
        </w:rPr>
        <w:t xml:space="preserve"> de </w:t>
      </w:r>
      <w:proofErr w:type="spellStart"/>
      <w:r w:rsidRPr="0099686C">
        <w:rPr>
          <w:lang w:val="fr-FR"/>
        </w:rPr>
        <w:t>înscriere</w:t>
      </w:r>
      <w:proofErr w:type="spellEnd"/>
      <w:r w:rsidRPr="0099686C">
        <w:rPr>
          <w:lang w:val="fr-FR"/>
        </w:rPr>
        <w:t xml:space="preserve"> </w:t>
      </w:r>
      <w:proofErr w:type="spellStart"/>
      <w:r w:rsidRPr="0099686C">
        <w:rPr>
          <w:lang w:val="fr-FR"/>
        </w:rPr>
        <w:t>sunt</w:t>
      </w:r>
      <w:proofErr w:type="spellEnd"/>
      <w:r w:rsidRPr="0099686C">
        <w:rPr>
          <w:lang w:val="fr-FR"/>
        </w:rPr>
        <w:t xml:space="preserve"> </w:t>
      </w:r>
      <w:proofErr w:type="spellStart"/>
      <w:r w:rsidRPr="0099686C">
        <w:rPr>
          <w:lang w:val="fr-FR"/>
        </w:rPr>
        <w:t>disponibile</w:t>
      </w:r>
      <w:proofErr w:type="spellEnd"/>
      <w:r w:rsidRPr="0099686C">
        <w:rPr>
          <w:lang w:val="fr-FR"/>
        </w:rPr>
        <w:t xml:space="preserve"> la </w:t>
      </w:r>
      <w:proofErr w:type="spellStart"/>
      <w:r w:rsidRPr="0099686C">
        <w:rPr>
          <w:lang w:val="fr-FR"/>
        </w:rPr>
        <w:t>Secretariatul</w:t>
      </w:r>
      <w:proofErr w:type="spellEnd"/>
      <w:r w:rsidRPr="0099686C">
        <w:rPr>
          <w:lang w:val="fr-FR"/>
        </w:rPr>
        <w:t xml:space="preserve"> </w:t>
      </w:r>
      <w:proofErr w:type="spellStart"/>
      <w:r w:rsidRPr="0099686C">
        <w:rPr>
          <w:lang w:val="fr-FR"/>
        </w:rPr>
        <w:t>fa</w:t>
      </w:r>
      <w:r w:rsidR="00307029">
        <w:rPr>
          <w:lang w:val="fr-FR"/>
        </w:rPr>
        <w:t>cultăţii</w:t>
      </w:r>
      <w:proofErr w:type="spellEnd"/>
      <w:r w:rsidR="00307029">
        <w:rPr>
          <w:lang w:val="fr-FR"/>
        </w:rPr>
        <w:t xml:space="preserve"> </w:t>
      </w:r>
      <w:proofErr w:type="spellStart"/>
      <w:r w:rsidR="00307029">
        <w:rPr>
          <w:lang w:val="fr-FR"/>
        </w:rPr>
        <w:t>şi</w:t>
      </w:r>
      <w:proofErr w:type="spellEnd"/>
      <w:r w:rsidR="00307029">
        <w:rPr>
          <w:lang w:val="fr-FR"/>
        </w:rPr>
        <w:t xml:space="preserve"> pot fi </w:t>
      </w:r>
      <w:proofErr w:type="spellStart"/>
      <w:r w:rsidR="00307029">
        <w:rPr>
          <w:lang w:val="fr-FR"/>
        </w:rPr>
        <w:t>xerocopiate</w:t>
      </w:r>
      <w:proofErr w:type="spellEnd"/>
      <w:r w:rsidR="00307029">
        <w:rPr>
          <w:lang w:val="fr-FR"/>
        </w:rPr>
        <w:t>.</w:t>
      </w:r>
    </w:p>
    <w:p w:rsidR="00EA34D6" w:rsidRPr="0099686C" w:rsidRDefault="00EA34D6" w:rsidP="00EA34D6">
      <w:pPr>
        <w:jc w:val="both"/>
      </w:pPr>
    </w:p>
    <w:p w:rsidR="00EA34D6" w:rsidRPr="0099686C" w:rsidRDefault="00EA34D6" w:rsidP="00EA34D6">
      <w:pPr>
        <w:pStyle w:val="Corptext"/>
      </w:pPr>
      <w:r w:rsidRPr="0099686C">
        <w:t>Perioada de înscriere:</w:t>
      </w:r>
    </w:p>
    <w:p w:rsidR="00EA34D6" w:rsidRPr="0099686C" w:rsidRDefault="00EA34D6" w:rsidP="00720FE4">
      <w:pPr>
        <w:ind w:left="360"/>
        <w:jc w:val="both"/>
      </w:pPr>
      <w:r w:rsidRPr="0099686C">
        <w:t xml:space="preserve">În perioada </w:t>
      </w:r>
      <w:r w:rsidR="00014382" w:rsidRPr="0099686C">
        <w:rPr>
          <w:b/>
          <w:color w:val="FF0000"/>
        </w:rPr>
        <w:t xml:space="preserve">1 - </w:t>
      </w:r>
      <w:r w:rsidR="00BE56A2">
        <w:rPr>
          <w:b/>
          <w:color w:val="FF0000"/>
        </w:rPr>
        <w:t>23</w:t>
      </w:r>
      <w:r w:rsidRPr="0099686C">
        <w:rPr>
          <w:b/>
          <w:color w:val="FF0000"/>
        </w:rPr>
        <w:t xml:space="preserve"> septembrie</w:t>
      </w:r>
      <w:r w:rsidR="0082425C">
        <w:rPr>
          <w:b/>
          <w:color w:val="FF0000"/>
        </w:rPr>
        <w:t xml:space="preserve"> 2016</w:t>
      </w:r>
      <w:r w:rsidRPr="0099686C">
        <w:t xml:space="preserve"> înscrierea se face </w:t>
      </w:r>
      <w:r w:rsidRPr="0099686C">
        <w:rPr>
          <w:b/>
          <w:color w:val="FF0000"/>
        </w:rPr>
        <w:t>în fiecare zi, între orele  10</w:t>
      </w:r>
      <w:r w:rsidR="00D864D3">
        <w:rPr>
          <w:b/>
          <w:color w:val="FF0000"/>
        </w:rPr>
        <w:t>.oo</w:t>
      </w:r>
      <w:r w:rsidRPr="0099686C">
        <w:rPr>
          <w:b/>
          <w:color w:val="FF0000"/>
        </w:rPr>
        <w:t>–1</w:t>
      </w:r>
      <w:r w:rsidR="0082425C">
        <w:rPr>
          <w:b/>
          <w:color w:val="FF0000"/>
        </w:rPr>
        <w:t>7</w:t>
      </w:r>
      <w:r w:rsidR="00D864D3">
        <w:rPr>
          <w:b/>
          <w:color w:val="FF0000"/>
        </w:rPr>
        <w:t>.oo</w:t>
      </w:r>
      <w:r w:rsidRPr="0099686C">
        <w:t xml:space="preserve">, la sediul </w:t>
      </w:r>
      <w:r w:rsidR="0082425C">
        <w:t>universităţii</w:t>
      </w:r>
      <w:r w:rsidRPr="0099686C">
        <w:t xml:space="preserve"> </w:t>
      </w:r>
      <w:r w:rsidR="007C4346">
        <w:t>situat in</w:t>
      </w:r>
      <w:r w:rsidR="007C4346" w:rsidRPr="0099686C">
        <w:t xml:space="preserve"> </w:t>
      </w:r>
      <w:r w:rsidRPr="0099686C">
        <w:t xml:space="preserve">str. </w:t>
      </w:r>
      <w:r w:rsidR="00B24715" w:rsidRPr="0099686C">
        <w:t>Calea Călăraş</w:t>
      </w:r>
      <w:r w:rsidR="007C4346">
        <w:t>i</w:t>
      </w:r>
      <w:r w:rsidR="00B24715" w:rsidRPr="0099686C">
        <w:t xml:space="preserve"> nr. 169</w:t>
      </w:r>
      <w:r w:rsidR="0082425C">
        <w:t xml:space="preserve"> </w:t>
      </w:r>
      <w:r w:rsidR="007C4346">
        <w:t xml:space="preserve"> la biroul înscrieri</w:t>
      </w:r>
    </w:p>
    <w:p w:rsidR="00EA34D6" w:rsidRPr="0099686C" w:rsidRDefault="00EA34D6" w:rsidP="00EA34D6">
      <w:pPr>
        <w:pStyle w:val="Titlu3"/>
        <w:pBdr>
          <w:bottom w:val="single" w:sz="4" w:space="1" w:color="000000"/>
        </w:pBdr>
        <w:tabs>
          <w:tab w:val="left" w:pos="0"/>
        </w:tabs>
        <w:rPr>
          <w:rFonts w:ascii="Times New Roman" w:hAnsi="Times New Roman" w:cs="Times New Roman"/>
          <w:caps/>
          <w:sz w:val="24"/>
          <w:szCs w:val="24"/>
        </w:rPr>
      </w:pPr>
      <w:r w:rsidRPr="0099686C">
        <w:rPr>
          <w:rFonts w:ascii="Times New Roman" w:hAnsi="Times New Roman" w:cs="Times New Roman"/>
          <w:caps/>
          <w:sz w:val="24"/>
          <w:szCs w:val="24"/>
        </w:rPr>
        <w:t>Etape obligatorii după Înscriere:</w:t>
      </w:r>
    </w:p>
    <w:p w:rsidR="00EA34D6" w:rsidRPr="0099686C" w:rsidRDefault="00EA34D6" w:rsidP="00EA34D6">
      <w:pPr>
        <w:jc w:val="both"/>
      </w:pPr>
      <w:r w:rsidRPr="0099686C">
        <w:rPr>
          <w:b/>
        </w:rPr>
        <w:t xml:space="preserve">În data </w:t>
      </w:r>
      <w:r w:rsidR="00720FE4" w:rsidRPr="0099686C">
        <w:rPr>
          <w:b/>
        </w:rPr>
        <w:t>de 26</w:t>
      </w:r>
      <w:r w:rsidRPr="0099686C">
        <w:rPr>
          <w:b/>
        </w:rPr>
        <w:t xml:space="preserve"> septembrie</w:t>
      </w:r>
      <w:r w:rsidR="00BE56A2">
        <w:rPr>
          <w:b/>
        </w:rPr>
        <w:t xml:space="preserve"> pentru domeniul Cinematografie si Media si în data de 27 septembrie pentru domeniul Teatru</w:t>
      </w:r>
      <w:r w:rsidRPr="0099686C">
        <w:rPr>
          <w:b/>
        </w:rPr>
        <w:t xml:space="preserve"> se afişează rezultatele admiterii</w:t>
      </w:r>
      <w:r w:rsidRPr="0099686C">
        <w:t xml:space="preserve">, la avizierul facultăţii, </w:t>
      </w:r>
      <w:r w:rsidRPr="0099686C">
        <w:rPr>
          <w:bCs/>
        </w:rPr>
        <w:t>d</w:t>
      </w:r>
      <w:r w:rsidRPr="0099686C">
        <w:t>upă care urmează:</w:t>
      </w:r>
    </w:p>
    <w:p w:rsidR="00EA34D6" w:rsidRPr="0099686C" w:rsidRDefault="00EA34D6" w:rsidP="00EA34D6">
      <w:pPr>
        <w:pStyle w:val="Corptext"/>
      </w:pPr>
    </w:p>
    <w:p w:rsidR="00EA34D6" w:rsidRPr="0099686C" w:rsidRDefault="00EA34D6" w:rsidP="00EA34D6">
      <w:pPr>
        <w:pStyle w:val="Corptext"/>
      </w:pPr>
      <w:r w:rsidRPr="0099686C">
        <w:t>Confirmarea locului:</w:t>
      </w:r>
    </w:p>
    <w:p w:rsidR="00EA34D6" w:rsidRPr="0099686C" w:rsidRDefault="0082425C" w:rsidP="00720FE4">
      <w:pPr>
        <w:jc w:val="both"/>
      </w:pPr>
      <w:r>
        <w:t>Ocuparea locurilor pentru candidaţii admişi se face în urma plăţii primei rate î</w:t>
      </w:r>
      <w:r w:rsidR="00EA34D6" w:rsidRPr="0099686C">
        <w:t xml:space="preserve">n perioada </w:t>
      </w:r>
      <w:r w:rsidR="00BE56A2">
        <w:rPr>
          <w:b/>
        </w:rPr>
        <w:t xml:space="preserve">03 octombrie </w:t>
      </w:r>
      <w:r w:rsidR="00671569" w:rsidRPr="0099686C">
        <w:rPr>
          <w:b/>
        </w:rPr>
        <w:t>- 1</w:t>
      </w:r>
      <w:r w:rsidR="00F742FB">
        <w:rPr>
          <w:b/>
        </w:rPr>
        <w:t>4</w:t>
      </w:r>
      <w:r w:rsidR="00671569" w:rsidRPr="0099686C">
        <w:rPr>
          <w:b/>
        </w:rPr>
        <w:t xml:space="preserve"> octombrie</w:t>
      </w:r>
      <w:r>
        <w:rPr>
          <w:b/>
        </w:rPr>
        <w:t xml:space="preserve"> 2016</w:t>
      </w:r>
      <w:r>
        <w:t>.</w:t>
      </w:r>
      <w:r w:rsidR="00EA34D6" w:rsidRPr="0099686C">
        <w:t xml:space="preserve"> </w:t>
      </w:r>
      <w:r w:rsidR="00720FE4" w:rsidRPr="0099686C">
        <w:t>.</w:t>
      </w:r>
    </w:p>
    <w:p w:rsidR="00720FE4" w:rsidRPr="0099686C" w:rsidRDefault="00720FE4" w:rsidP="00720FE4">
      <w:pPr>
        <w:tabs>
          <w:tab w:val="left" w:pos="360"/>
        </w:tabs>
        <w:jc w:val="both"/>
        <w:rPr>
          <w:lang w:val="fr-FR"/>
        </w:rPr>
      </w:pPr>
      <w:r w:rsidRPr="0099686C">
        <w:rPr>
          <w:lang w:val="it-IT"/>
        </w:rPr>
        <w:t>Toate listele cu  rezultate</w:t>
      </w:r>
      <w:r w:rsidR="00EA34D6" w:rsidRPr="0099686C">
        <w:rPr>
          <w:lang w:val="it-IT"/>
        </w:rPr>
        <w:t xml:space="preserve"> finale, se fac publice prin afişare </w:t>
      </w:r>
      <w:r w:rsidR="00EA34D6" w:rsidRPr="0099686C">
        <w:rPr>
          <w:b/>
          <w:color w:val="FF0000"/>
          <w:lang w:val="it-IT"/>
        </w:rPr>
        <w:t xml:space="preserve">la avizierul </w:t>
      </w:r>
      <w:r w:rsidRPr="0099686C">
        <w:rPr>
          <w:b/>
          <w:color w:val="FF0000"/>
          <w:lang w:val="it-IT"/>
        </w:rPr>
        <w:t xml:space="preserve">facultăţii </w:t>
      </w:r>
      <w:proofErr w:type="spellStart"/>
      <w:r w:rsidRPr="0099686C">
        <w:rPr>
          <w:lang w:val="fr-FR"/>
        </w:rPr>
        <w:t>Aceste</w:t>
      </w:r>
      <w:proofErr w:type="spellEnd"/>
      <w:r w:rsidRPr="0099686C">
        <w:rPr>
          <w:lang w:val="fr-FR"/>
        </w:rPr>
        <w:t xml:space="preserve">  </w:t>
      </w:r>
      <w:proofErr w:type="spellStart"/>
      <w:r w:rsidRPr="0099686C">
        <w:rPr>
          <w:lang w:val="fr-FR"/>
        </w:rPr>
        <w:t>modalitate</w:t>
      </w:r>
      <w:proofErr w:type="spellEnd"/>
      <w:r w:rsidR="00EA34D6" w:rsidRPr="0099686C">
        <w:rPr>
          <w:lang w:val="fr-FR"/>
        </w:rPr>
        <w:t xml:space="preserve"> de </w:t>
      </w:r>
      <w:proofErr w:type="spellStart"/>
      <w:r w:rsidR="00EA34D6" w:rsidRPr="0099686C">
        <w:rPr>
          <w:lang w:val="fr-FR"/>
        </w:rPr>
        <w:t>informare</w:t>
      </w:r>
      <w:proofErr w:type="spellEnd"/>
      <w:r w:rsidR="00EA34D6" w:rsidRPr="0099686C">
        <w:rPr>
          <w:lang w:val="fr-FR"/>
        </w:rPr>
        <w:t xml:space="preserve"> </w:t>
      </w:r>
      <w:proofErr w:type="spellStart"/>
      <w:r w:rsidR="00EA34D6" w:rsidRPr="0099686C">
        <w:rPr>
          <w:lang w:val="fr-FR"/>
        </w:rPr>
        <w:t>scrisă</w:t>
      </w:r>
      <w:proofErr w:type="spellEnd"/>
      <w:r w:rsidR="00EA34D6" w:rsidRPr="0099686C">
        <w:rPr>
          <w:lang w:val="fr-FR"/>
        </w:rPr>
        <w:t xml:space="preserve"> </w:t>
      </w:r>
      <w:proofErr w:type="spellStart"/>
      <w:r w:rsidR="00EA34D6" w:rsidRPr="0099686C">
        <w:rPr>
          <w:lang w:val="fr-FR"/>
        </w:rPr>
        <w:t>sunt</w:t>
      </w:r>
      <w:proofErr w:type="spellEnd"/>
      <w:r w:rsidR="00EA34D6" w:rsidRPr="0099686C">
        <w:rPr>
          <w:lang w:val="fr-FR"/>
        </w:rPr>
        <w:t xml:space="preserve"> </w:t>
      </w:r>
      <w:proofErr w:type="spellStart"/>
      <w:r w:rsidR="00EA34D6" w:rsidRPr="0099686C">
        <w:rPr>
          <w:b/>
          <w:color w:val="FF0000"/>
          <w:lang w:val="fr-FR"/>
        </w:rPr>
        <w:t>sigure</w:t>
      </w:r>
      <w:proofErr w:type="spellEnd"/>
      <w:r w:rsidR="00EA34D6" w:rsidRPr="0099686C">
        <w:rPr>
          <w:lang w:val="fr-FR"/>
        </w:rPr>
        <w:t xml:space="preserve"> </w:t>
      </w:r>
      <w:proofErr w:type="spellStart"/>
      <w:r w:rsidR="00EA34D6" w:rsidRPr="0099686C">
        <w:rPr>
          <w:lang w:val="fr-FR"/>
        </w:rPr>
        <w:t>şi</w:t>
      </w:r>
      <w:proofErr w:type="spellEnd"/>
      <w:r w:rsidR="00EA34D6" w:rsidRPr="0099686C">
        <w:rPr>
          <w:lang w:val="fr-FR"/>
        </w:rPr>
        <w:t xml:space="preserve"> </w:t>
      </w:r>
      <w:r w:rsidR="00EA34D6" w:rsidRPr="0099686C">
        <w:rPr>
          <w:b/>
          <w:color w:val="FF0000"/>
          <w:lang w:val="fr-FR"/>
        </w:rPr>
        <w:t>transparente</w:t>
      </w:r>
      <w:r w:rsidR="00EA34D6" w:rsidRPr="0099686C">
        <w:rPr>
          <w:lang w:val="fr-FR"/>
        </w:rPr>
        <w:t xml:space="preserve">. </w:t>
      </w:r>
    </w:p>
    <w:p w:rsidR="00EA34D6" w:rsidRPr="0099686C" w:rsidRDefault="00EA34D6" w:rsidP="00720FE4">
      <w:pPr>
        <w:jc w:val="both"/>
      </w:pPr>
      <w:r w:rsidRPr="0099686C">
        <w:t>Facultatea nu răspunde de acurateţea informaţiilor oferite telefonic sau verbal.</w:t>
      </w:r>
    </w:p>
    <w:p w:rsidR="00720FE4" w:rsidRPr="0099686C" w:rsidRDefault="00B46984" w:rsidP="00720FE4">
      <w:pPr>
        <w:jc w:val="both"/>
        <w:rPr>
          <w:b/>
        </w:rPr>
      </w:pPr>
      <w:r w:rsidRPr="0099686C">
        <w:rPr>
          <w:b/>
        </w:rPr>
        <w:t>*ATENŢIE</w:t>
      </w:r>
    </w:p>
    <w:p w:rsidR="00EA34D6" w:rsidRPr="0099686C" w:rsidRDefault="00EA34D6" w:rsidP="00720FE4">
      <w:pPr>
        <w:jc w:val="both"/>
      </w:pPr>
      <w:r w:rsidRPr="0099686C">
        <w:t xml:space="preserve">Nu completaţi </w:t>
      </w:r>
      <w:r w:rsidRPr="0099686C">
        <w:rPr>
          <w:i/>
        </w:rPr>
        <w:t>Fişa de înscriere</w:t>
      </w:r>
      <w:r w:rsidRPr="0099686C">
        <w:t xml:space="preserve"> decât după ce aţi citit cu atenţie </w:t>
      </w:r>
      <w:r w:rsidRPr="0099686C">
        <w:rPr>
          <w:i/>
        </w:rPr>
        <w:t>Regulamentul Admiterii</w:t>
      </w:r>
      <w:r w:rsidRPr="0099686C">
        <w:t>!</w:t>
      </w:r>
    </w:p>
    <w:p w:rsidR="00EA34D6" w:rsidRPr="0099686C" w:rsidRDefault="00EA34D6" w:rsidP="00720FE4">
      <w:pPr>
        <w:pBdr>
          <w:bottom w:val="single" w:sz="4" w:space="12" w:color="000000"/>
        </w:pBdr>
        <w:jc w:val="both"/>
      </w:pPr>
      <w:r w:rsidRPr="0099686C">
        <w:t xml:space="preserve">Este interzisă distribuirea </w:t>
      </w:r>
      <w:r w:rsidRPr="0099686C">
        <w:rPr>
          <w:i/>
        </w:rPr>
        <w:t>Fişei de înscriere</w:t>
      </w:r>
      <w:r w:rsidRPr="0099686C">
        <w:t xml:space="preserve"> fără </w:t>
      </w:r>
      <w:r w:rsidRPr="0099686C">
        <w:rPr>
          <w:i/>
        </w:rPr>
        <w:t>Regulamentul Admiterii</w:t>
      </w:r>
      <w:r w:rsidRPr="0099686C">
        <w:t>!</w:t>
      </w:r>
    </w:p>
    <w:p w:rsidR="00EA34D6" w:rsidRPr="0099686C" w:rsidRDefault="00EA34D6" w:rsidP="00720FE4">
      <w:pPr>
        <w:pBdr>
          <w:bottom w:val="single" w:sz="4" w:space="12" w:color="000000"/>
        </w:pBdr>
        <w:jc w:val="both"/>
      </w:pPr>
      <w:r w:rsidRPr="0099686C">
        <w:rPr>
          <w:lang w:val="it-IT"/>
        </w:rPr>
        <w:t xml:space="preserve">Completaţi rubricile fişei </w:t>
      </w:r>
      <w:r w:rsidRPr="0099686C">
        <w:rPr>
          <w:b/>
          <w:color w:val="FF0000"/>
          <w:lang w:val="it-IT"/>
        </w:rPr>
        <w:t>numai cu majuscule</w:t>
      </w:r>
      <w:r w:rsidRPr="0099686C">
        <w:rPr>
          <w:lang w:val="it-IT"/>
        </w:rPr>
        <w:t xml:space="preserve">! </w:t>
      </w:r>
      <w:r w:rsidRPr="0099686C">
        <w:t xml:space="preserve">Notele se completează obligatoriu </w:t>
      </w:r>
      <w:r w:rsidRPr="0099686C">
        <w:rPr>
          <w:b/>
          <w:color w:val="FF0000"/>
        </w:rPr>
        <w:t>în cifre şi litere</w:t>
      </w:r>
      <w:r w:rsidRPr="0099686C">
        <w:t>!</w:t>
      </w:r>
    </w:p>
    <w:p w:rsidR="00EA34D6" w:rsidRPr="0099686C" w:rsidRDefault="00EA34D6" w:rsidP="00720FE4">
      <w:pPr>
        <w:pBdr>
          <w:bottom w:val="single" w:sz="4" w:space="12" w:color="000000"/>
        </w:pBdr>
        <w:jc w:val="both"/>
      </w:pPr>
      <w:r w:rsidRPr="0099686C">
        <w:t xml:space="preserve">Fiecare fişă de înscriere va fi însoţită de </w:t>
      </w:r>
      <w:r w:rsidRPr="0099686C">
        <w:rPr>
          <w:b/>
          <w:color w:val="FF0000"/>
        </w:rPr>
        <w:t>chitanţa</w:t>
      </w:r>
      <w:r w:rsidRPr="0099686C">
        <w:t xml:space="preserve"> care dovedeşte plata taxelor de înscriere!</w:t>
      </w:r>
    </w:p>
    <w:p w:rsidR="00EA34D6" w:rsidRPr="0099686C" w:rsidRDefault="00EA34D6" w:rsidP="00EA34D6">
      <w:pPr>
        <w:jc w:val="both"/>
      </w:pPr>
    </w:p>
    <w:p w:rsidR="00EA34D6" w:rsidRDefault="00EA34D6" w:rsidP="00EA34D6">
      <w:pPr>
        <w:jc w:val="both"/>
      </w:pPr>
    </w:p>
    <w:p w:rsidR="001C4DD6" w:rsidRDefault="001C4DD6" w:rsidP="00EA34D6">
      <w:pPr>
        <w:jc w:val="both"/>
      </w:pPr>
    </w:p>
    <w:p w:rsidR="001C4DD6" w:rsidRDefault="001C4DD6" w:rsidP="00EA34D6">
      <w:pPr>
        <w:jc w:val="both"/>
      </w:pPr>
    </w:p>
    <w:p w:rsidR="001C4DD6" w:rsidRDefault="001C4DD6" w:rsidP="00EA34D6">
      <w:pPr>
        <w:jc w:val="both"/>
      </w:pPr>
    </w:p>
    <w:p w:rsidR="001C4DD6" w:rsidRDefault="001C4DD6" w:rsidP="00EA34D6">
      <w:pPr>
        <w:jc w:val="both"/>
      </w:pPr>
    </w:p>
    <w:p w:rsidR="001C4DD6" w:rsidRPr="0099686C" w:rsidRDefault="001C4DD6" w:rsidP="00EA34D6">
      <w:pPr>
        <w:jc w:val="both"/>
      </w:pPr>
    </w:p>
    <w:p w:rsidR="00EA34D6" w:rsidRPr="0099686C" w:rsidRDefault="00EA34D6" w:rsidP="00EA34D6">
      <w:pPr>
        <w:jc w:val="both"/>
      </w:pP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  <w:t>DECAN,</w:t>
      </w:r>
    </w:p>
    <w:p w:rsidR="00EA34D6" w:rsidRDefault="00EA34D6" w:rsidP="00EA34D6">
      <w:pPr>
        <w:jc w:val="both"/>
      </w:pP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</w:r>
      <w:r w:rsidRPr="0099686C">
        <w:tab/>
        <w:t xml:space="preserve">prof. univ. </w:t>
      </w:r>
      <w:r w:rsidR="0099686C">
        <w:t>Maia Morgenstern</w:t>
      </w:r>
    </w:p>
    <w:p w:rsidR="0099686C" w:rsidRDefault="0099686C" w:rsidP="00EA34D6">
      <w:pPr>
        <w:jc w:val="both"/>
      </w:pPr>
    </w:p>
    <w:p w:rsidR="0099686C" w:rsidRDefault="0099686C" w:rsidP="00EA34D6">
      <w:pPr>
        <w:jc w:val="both"/>
      </w:pPr>
    </w:p>
    <w:p w:rsidR="0099686C" w:rsidRDefault="0099686C" w:rsidP="00EA34D6">
      <w:pPr>
        <w:jc w:val="both"/>
      </w:pPr>
    </w:p>
    <w:p w:rsidR="0099686C" w:rsidRDefault="0099686C" w:rsidP="00EA34D6">
      <w:pPr>
        <w:jc w:val="both"/>
      </w:pPr>
    </w:p>
    <w:p w:rsidR="0099686C" w:rsidRDefault="0099686C" w:rsidP="00EA34D6">
      <w:pPr>
        <w:jc w:val="both"/>
      </w:pPr>
    </w:p>
    <w:sectPr w:rsidR="0099686C" w:rsidSect="00055DDB">
      <w:footnotePr>
        <w:pos w:val="beneathText"/>
      </w:footnotePr>
      <w:pgSz w:w="12240" w:h="15840"/>
      <w:pgMar w:top="567" w:right="1041" w:bottom="851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0" w:firstLine="340"/>
      </w:pPr>
      <w:rPr>
        <w:rFonts w:ascii="Wingdings" w:hAnsi="Wingdings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/>
        <w:sz w:val="16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  <w:sz w:val="22"/>
      </w:r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14">
    <w:nsid w:val="0000000F"/>
    <w:multiLevelType w:val="singleLevel"/>
    <w:tmpl w:val="0B8AFC88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>
    <w:nsid w:val="18DE27A4"/>
    <w:multiLevelType w:val="hybridMultilevel"/>
    <w:tmpl w:val="E85A519A"/>
    <w:lvl w:ilvl="0" w:tplc="4986EED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425D8B"/>
    <w:multiLevelType w:val="hybridMultilevel"/>
    <w:tmpl w:val="00925800"/>
    <w:lvl w:ilvl="0" w:tplc="BE52D4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57"/>
  <w:displayVerticalDrawingGridEvery w:val="2"/>
  <w:characterSpacingControl w:val="doNotCompress"/>
  <w:footnotePr>
    <w:pos w:val="beneathText"/>
  </w:footnotePr>
  <w:compat/>
  <w:rsids>
    <w:rsidRoot w:val="00EA34D6"/>
    <w:rsid w:val="00014382"/>
    <w:rsid w:val="0001527D"/>
    <w:rsid w:val="00055DDB"/>
    <w:rsid w:val="0006693E"/>
    <w:rsid w:val="00086521"/>
    <w:rsid w:val="000C7408"/>
    <w:rsid w:val="00184533"/>
    <w:rsid w:val="001A49A5"/>
    <w:rsid w:val="001C4DD6"/>
    <w:rsid w:val="001F18C7"/>
    <w:rsid w:val="0025432B"/>
    <w:rsid w:val="002A06BA"/>
    <w:rsid w:val="002C17E1"/>
    <w:rsid w:val="00306F7B"/>
    <w:rsid w:val="00307029"/>
    <w:rsid w:val="003164E1"/>
    <w:rsid w:val="00356906"/>
    <w:rsid w:val="0037629D"/>
    <w:rsid w:val="00380BCF"/>
    <w:rsid w:val="003902F9"/>
    <w:rsid w:val="003A50B5"/>
    <w:rsid w:val="003D65CD"/>
    <w:rsid w:val="004064C6"/>
    <w:rsid w:val="00421EC1"/>
    <w:rsid w:val="00454298"/>
    <w:rsid w:val="004820A2"/>
    <w:rsid w:val="0049682C"/>
    <w:rsid w:val="004E2326"/>
    <w:rsid w:val="00512978"/>
    <w:rsid w:val="005164D7"/>
    <w:rsid w:val="005235C6"/>
    <w:rsid w:val="005349F4"/>
    <w:rsid w:val="00546285"/>
    <w:rsid w:val="005C0A4D"/>
    <w:rsid w:val="005C13E6"/>
    <w:rsid w:val="00610D5B"/>
    <w:rsid w:val="00624ECC"/>
    <w:rsid w:val="006431C5"/>
    <w:rsid w:val="00671569"/>
    <w:rsid w:val="00683332"/>
    <w:rsid w:val="006926FB"/>
    <w:rsid w:val="006A01FE"/>
    <w:rsid w:val="006A1385"/>
    <w:rsid w:val="006D2663"/>
    <w:rsid w:val="006D56E7"/>
    <w:rsid w:val="00720FE4"/>
    <w:rsid w:val="00730C67"/>
    <w:rsid w:val="00760E03"/>
    <w:rsid w:val="00780F37"/>
    <w:rsid w:val="00797F0C"/>
    <w:rsid w:val="007C4346"/>
    <w:rsid w:val="007E3ED5"/>
    <w:rsid w:val="007E3F8C"/>
    <w:rsid w:val="007F22C7"/>
    <w:rsid w:val="0082425C"/>
    <w:rsid w:val="008429EE"/>
    <w:rsid w:val="00847447"/>
    <w:rsid w:val="00851592"/>
    <w:rsid w:val="00860DE6"/>
    <w:rsid w:val="008644B1"/>
    <w:rsid w:val="0086550E"/>
    <w:rsid w:val="00885463"/>
    <w:rsid w:val="008D0354"/>
    <w:rsid w:val="008E54FB"/>
    <w:rsid w:val="00936F9C"/>
    <w:rsid w:val="00983619"/>
    <w:rsid w:val="0099686C"/>
    <w:rsid w:val="009968AE"/>
    <w:rsid w:val="009C3FBF"/>
    <w:rsid w:val="009C5D0C"/>
    <w:rsid w:val="009D235C"/>
    <w:rsid w:val="009F6962"/>
    <w:rsid w:val="00A0747D"/>
    <w:rsid w:val="00A21F9E"/>
    <w:rsid w:val="00A31AA3"/>
    <w:rsid w:val="00A66FB6"/>
    <w:rsid w:val="00A70258"/>
    <w:rsid w:val="00AF7167"/>
    <w:rsid w:val="00B05798"/>
    <w:rsid w:val="00B20449"/>
    <w:rsid w:val="00B24438"/>
    <w:rsid w:val="00B24715"/>
    <w:rsid w:val="00B44E50"/>
    <w:rsid w:val="00B46984"/>
    <w:rsid w:val="00B47152"/>
    <w:rsid w:val="00B93A32"/>
    <w:rsid w:val="00BE56A2"/>
    <w:rsid w:val="00BF7862"/>
    <w:rsid w:val="00C2336C"/>
    <w:rsid w:val="00C92441"/>
    <w:rsid w:val="00CD0DFA"/>
    <w:rsid w:val="00CD254E"/>
    <w:rsid w:val="00CD49E5"/>
    <w:rsid w:val="00D0173B"/>
    <w:rsid w:val="00D25FA8"/>
    <w:rsid w:val="00D44D7C"/>
    <w:rsid w:val="00D62F7A"/>
    <w:rsid w:val="00D864D3"/>
    <w:rsid w:val="00DA344D"/>
    <w:rsid w:val="00DC4DB3"/>
    <w:rsid w:val="00DF6B05"/>
    <w:rsid w:val="00E14047"/>
    <w:rsid w:val="00E21A05"/>
    <w:rsid w:val="00E369F5"/>
    <w:rsid w:val="00E57166"/>
    <w:rsid w:val="00E61A4A"/>
    <w:rsid w:val="00E949B4"/>
    <w:rsid w:val="00EA34D6"/>
    <w:rsid w:val="00ED2774"/>
    <w:rsid w:val="00ED740A"/>
    <w:rsid w:val="00EE73A9"/>
    <w:rsid w:val="00F23001"/>
    <w:rsid w:val="00F742FB"/>
    <w:rsid w:val="00FA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4D6"/>
    <w:pPr>
      <w:suppressAutoHyphens/>
    </w:pPr>
    <w:rPr>
      <w:sz w:val="24"/>
      <w:szCs w:val="24"/>
      <w:lang w:eastAsia="ar-SA"/>
    </w:rPr>
  </w:style>
  <w:style w:type="paragraph" w:styleId="Titlu2">
    <w:name w:val="heading 2"/>
    <w:basedOn w:val="Normal"/>
    <w:next w:val="Normal"/>
    <w:qFormat/>
    <w:rsid w:val="00EA34D6"/>
    <w:pPr>
      <w:keepNext/>
      <w:tabs>
        <w:tab w:val="num" w:pos="0"/>
      </w:tabs>
      <w:ind w:left="1440"/>
      <w:outlineLvl w:val="1"/>
    </w:pPr>
    <w:rPr>
      <w:sz w:val="28"/>
    </w:rPr>
  </w:style>
  <w:style w:type="paragraph" w:styleId="Titlu3">
    <w:name w:val="heading 3"/>
    <w:basedOn w:val="Normal"/>
    <w:next w:val="Normal"/>
    <w:qFormat/>
    <w:rsid w:val="00EA34D6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5">
    <w:name w:val="heading 5"/>
    <w:basedOn w:val="Normal"/>
    <w:next w:val="Normal"/>
    <w:qFormat/>
    <w:rsid w:val="00EA34D6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A34D6"/>
    <w:rPr>
      <w:color w:val="0000FF"/>
      <w:u w:val="single"/>
    </w:rPr>
  </w:style>
  <w:style w:type="paragraph" w:styleId="Corptext">
    <w:name w:val="Body Text"/>
    <w:basedOn w:val="Normal"/>
    <w:rsid w:val="00EA34D6"/>
    <w:pPr>
      <w:jc w:val="both"/>
    </w:pPr>
    <w:rPr>
      <w:b/>
      <w:bCs/>
    </w:rPr>
  </w:style>
  <w:style w:type="paragraph" w:styleId="Corptext3">
    <w:name w:val="Body Text 3"/>
    <w:basedOn w:val="Normal"/>
    <w:rsid w:val="00EA34D6"/>
    <w:pPr>
      <w:spacing w:after="120"/>
    </w:pPr>
    <w:rPr>
      <w:sz w:val="16"/>
      <w:szCs w:val="16"/>
    </w:rPr>
  </w:style>
  <w:style w:type="paragraph" w:styleId="Titlu">
    <w:name w:val="Title"/>
    <w:basedOn w:val="Normal"/>
    <w:next w:val="Subtitlu"/>
    <w:qFormat/>
    <w:rsid w:val="00EA34D6"/>
    <w:pPr>
      <w:pBdr>
        <w:top w:val="single" w:sz="4" w:space="1" w:color="000000"/>
      </w:pBdr>
      <w:jc w:val="center"/>
    </w:pPr>
    <w:rPr>
      <w:b/>
      <w:smallCaps/>
      <w:szCs w:val="20"/>
      <w:lang w:val="en-GB"/>
    </w:rPr>
  </w:style>
  <w:style w:type="table" w:styleId="GrilTabel">
    <w:name w:val="Table Grid"/>
    <w:basedOn w:val="TabelNormal"/>
    <w:rsid w:val="00EA3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u">
    <w:name w:val="Subtitle"/>
    <w:basedOn w:val="Normal"/>
    <w:qFormat/>
    <w:rsid w:val="00EA34D6"/>
    <w:pPr>
      <w:spacing w:after="60"/>
      <w:jc w:val="center"/>
      <w:outlineLvl w:val="1"/>
    </w:pPr>
    <w:rPr>
      <w:rFonts w:ascii="Arial" w:hAnsi="Arial" w:cs="Arial"/>
    </w:rPr>
  </w:style>
  <w:style w:type="paragraph" w:styleId="TextnBalon">
    <w:name w:val="Balloon Text"/>
    <w:basedOn w:val="Normal"/>
    <w:semiHidden/>
    <w:rsid w:val="00E369F5"/>
    <w:rPr>
      <w:rFonts w:ascii="Tahoma" w:hAnsi="Tahoma" w:cs="Tahoma"/>
      <w:sz w:val="16"/>
      <w:szCs w:val="16"/>
    </w:rPr>
  </w:style>
  <w:style w:type="paragraph" w:customStyle="1" w:styleId="capit">
    <w:name w:val="capit"/>
    <w:basedOn w:val="Normal"/>
    <w:rsid w:val="008429EE"/>
    <w:pPr>
      <w:suppressAutoHyphens w:val="0"/>
      <w:spacing w:before="100" w:beforeAutospacing="1" w:after="120"/>
      <w:ind w:right="75"/>
    </w:pPr>
    <w:rPr>
      <w:rFonts w:ascii="Arial" w:hAnsi="Arial" w:cs="Arial"/>
      <w:lang w:eastAsia="ro-RO"/>
    </w:rPr>
  </w:style>
  <w:style w:type="paragraph" w:customStyle="1" w:styleId="semipara">
    <w:name w:val="semipara"/>
    <w:basedOn w:val="Normal"/>
    <w:rsid w:val="008429EE"/>
    <w:pPr>
      <w:suppressAutoHyphens w:val="0"/>
      <w:spacing w:before="120"/>
      <w:ind w:right="75"/>
    </w:pPr>
    <w:rPr>
      <w:rFonts w:ascii="Arial" w:hAnsi="Arial" w:cs="Arial"/>
      <w:lang w:eastAsia="ro-RO"/>
    </w:rPr>
  </w:style>
  <w:style w:type="character" w:customStyle="1" w:styleId="tab11">
    <w:name w:val="tab11"/>
    <w:basedOn w:val="Fontdeparagrafimplicit"/>
    <w:rsid w:val="008429EE"/>
  </w:style>
  <w:style w:type="character" w:customStyle="1" w:styleId="tab21">
    <w:name w:val="tab21"/>
    <w:basedOn w:val="Fontdeparagrafimplicit"/>
    <w:rsid w:val="00842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1278</Words>
  <Characters>7419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8680</CharactersWithSpaces>
  <SharedDoc>false</SharedDoc>
  <HLinks>
    <vt:vector size="12" baseType="variant">
      <vt:variant>
        <vt:i4>6750309</vt:i4>
      </vt:variant>
      <vt:variant>
        <vt:i4>3</vt:i4>
      </vt:variant>
      <vt:variant>
        <vt:i4>0</vt:i4>
      </vt:variant>
      <vt:variant>
        <vt:i4>5</vt:i4>
      </vt:variant>
      <vt:variant>
        <vt:lpwstr>http://www.ubbcluj.ro/</vt:lpwstr>
      </vt:variant>
      <vt:variant>
        <vt:lpwstr/>
      </vt:variant>
      <vt:variant>
        <vt:i4>7602262</vt:i4>
      </vt:variant>
      <vt:variant>
        <vt:i4>0</vt:i4>
      </vt:variant>
      <vt:variant>
        <vt:i4>0</vt:i4>
      </vt:variant>
      <vt:variant>
        <vt:i4>5</vt:i4>
      </vt:variant>
      <vt:variant>
        <vt:lpwstr>mailto:facultateatt@yahoo.com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Narita</dc:creator>
  <cp:keywords/>
  <cp:lastModifiedBy>Universitatea</cp:lastModifiedBy>
  <cp:revision>12</cp:revision>
  <cp:lastPrinted>2014-08-26T09:15:00Z</cp:lastPrinted>
  <dcterms:created xsi:type="dcterms:W3CDTF">2016-07-21T09:34:00Z</dcterms:created>
  <dcterms:modified xsi:type="dcterms:W3CDTF">2016-07-27T11:11:00Z</dcterms:modified>
</cp:coreProperties>
</file>